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B6308" w:rsidRPr="00952984" w:rsidRDefault="007B6308">
      <w:pPr>
        <w:rPr>
          <w:rFonts w:asciiTheme="minorHAnsi" w:hAnsiTheme="minorHAnsi" w:cstheme="minorHAnsi"/>
        </w:rPr>
      </w:pPr>
    </w:p>
    <w:tbl>
      <w:tblPr>
        <w:tblW w:w="979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345"/>
        <w:gridCol w:w="135"/>
        <w:gridCol w:w="1025"/>
        <w:gridCol w:w="261"/>
        <w:gridCol w:w="718"/>
        <w:gridCol w:w="947"/>
        <w:gridCol w:w="944"/>
        <w:gridCol w:w="944"/>
      </w:tblGrid>
      <w:tr w:rsidR="00EB54D3" w:rsidRPr="00952984" w14:paraId="5C56F5E7" w14:textId="77777777" w:rsidTr="348789E7">
        <w:trPr>
          <w:trHeight w:val="300"/>
        </w:trPr>
        <w:tc>
          <w:tcPr>
            <w:tcW w:w="8848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6DE6F7" w14:textId="77777777" w:rsidR="00EB54D3" w:rsidRPr="00952984" w:rsidRDefault="00E831F6" w:rsidP="00AD385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29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</w:t>
            </w:r>
            <w:r w:rsidR="003413A2" w:rsidRPr="009529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Syllabus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9DBC74" w14:textId="75AAA4B7" w:rsidR="348789E7" w:rsidRPr="00952984" w:rsidRDefault="348789E7" w:rsidP="348789E7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B54D3" w:rsidRPr="00952984" w14:paraId="013FB32D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D18E2" w14:textId="77777777" w:rsidR="00EB54D3" w:rsidRPr="00952984" w:rsidRDefault="00D201BE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Course C</w:t>
            </w:r>
            <w:r w:rsidR="00552D27" w:rsidRPr="00952984">
              <w:rPr>
                <w:rFonts w:asciiTheme="minorHAnsi" w:hAnsiTheme="minorHAnsi" w:cstheme="minorHAnsi"/>
                <w:sz w:val="20"/>
                <w:szCs w:val="20"/>
              </w:rPr>
              <w:t>ode</w:t>
            </w: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and T</w:t>
            </w:r>
            <w:r w:rsidR="00552D27" w:rsidRPr="00952984">
              <w:rPr>
                <w:rFonts w:asciiTheme="minorHAnsi" w:hAnsiTheme="minorHAnsi" w:cstheme="minorHAnsi"/>
                <w:sz w:val="20"/>
                <w:szCs w:val="20"/>
              </w:rPr>
              <w:t>itle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F904DE" w14:textId="6DCE7E0D" w:rsidR="00F07695" w:rsidRPr="00081A76" w:rsidRDefault="00F07695" w:rsidP="00F07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1A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Code: </w:t>
            </w:r>
            <w:r w:rsidR="00081A76" w:rsidRPr="00081A76">
              <w:rPr>
                <w:rFonts w:asciiTheme="minorHAnsi" w:hAnsiTheme="minorHAnsi" w:cstheme="minorHAnsi"/>
                <w:sz w:val="20"/>
                <w:szCs w:val="20"/>
              </w:rPr>
              <w:t>133515</w:t>
            </w:r>
          </w:p>
          <w:p w14:paraId="0A37501D" w14:textId="63BA7306" w:rsidR="00024410" w:rsidRPr="00081A76" w:rsidRDefault="00081A76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1A76">
              <w:rPr>
                <w:rFonts w:asciiTheme="minorHAnsi" w:hAnsiTheme="minorHAnsi" w:cstheme="minorHAnsi"/>
                <w:sz w:val="20"/>
                <w:szCs w:val="20"/>
              </w:rPr>
              <w:t>History of Disease in Europe in 19</w:t>
            </w:r>
            <w:r w:rsidRPr="00081A7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081A76">
              <w:rPr>
                <w:rFonts w:asciiTheme="minorHAnsi" w:hAnsiTheme="minorHAnsi" w:cstheme="minorHAnsi"/>
                <w:sz w:val="20"/>
                <w:szCs w:val="20"/>
              </w:rPr>
              <w:t xml:space="preserve"> and 20</w:t>
            </w:r>
            <w:r w:rsidRPr="00081A7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081A76">
              <w:rPr>
                <w:rFonts w:asciiTheme="minorHAnsi" w:hAnsiTheme="minorHAnsi" w:cstheme="minorHAnsi"/>
                <w:sz w:val="20"/>
                <w:szCs w:val="20"/>
              </w:rPr>
              <w:t xml:space="preserve"> Centuries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EAF6E" w14:textId="35A7A1EE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412BE9DB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48016" w14:textId="77777777" w:rsidR="00EB54D3" w:rsidRPr="00952984" w:rsidRDefault="00117435" w:rsidP="0055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Name(s) of Lecturer(s)</w:t>
            </w:r>
            <w:r w:rsidR="00552D27"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298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552D27" w:rsidRPr="0095298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B7282" w:rsidRPr="00952984">
              <w:rPr>
                <w:rFonts w:asciiTheme="minorHAnsi" w:hAnsiTheme="minorHAnsi" w:cstheme="minorHAnsi"/>
                <w:sz w:val="20"/>
                <w:szCs w:val="20"/>
              </w:rPr>
              <w:t>with website link</w:t>
            </w:r>
            <w:r w:rsidR="00552D27" w:rsidRPr="009529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A8F3D7" w14:textId="38648B88" w:rsidR="00EB54D3" w:rsidRDefault="00520193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Asst. prof. </w:t>
            </w:r>
            <w:r w:rsidR="00A67C39">
              <w:rPr>
                <w:rFonts w:asciiTheme="minorHAnsi" w:hAnsiTheme="minorHAnsi" w:cstheme="minorHAnsi"/>
                <w:sz w:val="20"/>
                <w:szCs w:val="20"/>
              </w:rPr>
              <w:t>Iva Milovan Delić</w:t>
            </w: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Phd</w:t>
            </w:r>
            <w:proofErr w:type="spellEnd"/>
          </w:p>
          <w:p w14:paraId="5DAB6C7B" w14:textId="1363DF13" w:rsidR="00C7383B" w:rsidRPr="00952984" w:rsidRDefault="00A67C39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7C5C6A">
                <w:rPr>
                  <w:rStyle w:val="Hiperveza"/>
                  <w:rFonts w:asciiTheme="minorHAnsi" w:hAnsiTheme="minorHAnsi" w:cstheme="minorHAnsi"/>
                  <w:sz w:val="20"/>
                  <w:szCs w:val="20"/>
                </w:rPr>
                <w:t>https://ffpu.unipu.hr/ffpu/iva.milovan_delic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B9D77" w14:textId="46AA4391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36B36676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7398B2" w14:textId="77777777" w:rsidR="00EB54D3" w:rsidRPr="00952984" w:rsidRDefault="00552D27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Study </w:t>
            </w:r>
            <w:proofErr w:type="spellStart"/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EB378F" w14:textId="1D500F29" w:rsidR="00EB54D3" w:rsidRPr="00952984" w:rsidRDefault="00D570AC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Master’s</w:t>
            </w:r>
            <w:r w:rsidR="003240A5"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Degree in </w:t>
            </w:r>
            <w:r w:rsidR="00611C80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proofErr w:type="gramEnd"/>
            <w:r w:rsidR="003240A5"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4CE76D" w14:textId="3EF0BB9C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251732FF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208EE" w14:textId="77777777" w:rsidR="00EB54D3" w:rsidRPr="00952984" w:rsidRDefault="00552D27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Course status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827C6D" w14:textId="71EACAE7" w:rsidR="00EB54D3" w:rsidRPr="00952984" w:rsidRDefault="00B01F78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</w:p>
          <w:p w14:paraId="6FAE3430" w14:textId="680B0FB5" w:rsidR="00EB54D3" w:rsidRPr="00952984" w:rsidRDefault="00EB54D3" w:rsidP="00552D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078D6F" w14:textId="77777777" w:rsidR="00EB54D3" w:rsidRPr="00952984" w:rsidRDefault="006B7282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Study level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3E20E" w14:textId="3E3EC3D2" w:rsidR="00EB54D3" w:rsidRPr="00952984" w:rsidRDefault="0001160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6B7282" w:rsidRPr="00952984">
              <w:rPr>
                <w:rFonts w:asciiTheme="minorHAnsi" w:hAnsiTheme="minorHAnsi" w:cstheme="minorHAnsi"/>
                <w:sz w:val="20"/>
                <w:szCs w:val="20"/>
              </w:rPr>
              <w:t>raduate</w:t>
            </w:r>
          </w:p>
          <w:p w14:paraId="3D3A9258" w14:textId="666EE5C5" w:rsidR="00EB54D3" w:rsidRPr="00952984" w:rsidRDefault="00EB54D3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942293" w14:textId="4B1DD279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462E0C15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471C85" w14:textId="77777777" w:rsidR="00EB54D3" w:rsidRPr="00952984" w:rsidRDefault="00552D27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Semeste</w:t>
            </w:r>
            <w:r w:rsidR="00EB54D3" w:rsidRPr="0095298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AC952F" w14:textId="6FCB016D" w:rsidR="00EB54D3" w:rsidRPr="00952984" w:rsidRDefault="00346D2F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Summer</w:t>
            </w:r>
          </w:p>
          <w:p w14:paraId="544D4166" w14:textId="4771B63E" w:rsidR="00EB54D3" w:rsidRPr="00952984" w:rsidRDefault="00EB54D3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443ABB" w14:textId="77777777" w:rsidR="00EB54D3" w:rsidRPr="00952984" w:rsidRDefault="00552D27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Study year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5A809" w14:textId="35ABE740" w:rsidR="00EB54D3" w:rsidRPr="00952984" w:rsidRDefault="00B01F78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11605">
              <w:rPr>
                <w:rFonts w:asciiTheme="minorHAnsi" w:hAnsiTheme="minorHAnsi" w:cstheme="minorHAnsi"/>
                <w:sz w:val="20"/>
                <w:szCs w:val="20"/>
              </w:rPr>
              <w:t xml:space="preserve"> - II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2748A3" w14:textId="3AF11842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4FA1AC0C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18F110" w14:textId="77777777" w:rsidR="00EB54D3" w:rsidRPr="00952984" w:rsidRDefault="00E831F6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Classroom location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39BBE3" w14:textId="3AF1D9A0" w:rsidR="00EB54D3" w:rsidRPr="00952984" w:rsidRDefault="00611C80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Faculty of Humanities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F5C1D7" w14:textId="77777777" w:rsidR="00EB54D3" w:rsidRPr="00952984" w:rsidRDefault="008260C9" w:rsidP="00826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Teaching l</w:t>
            </w:r>
            <w:r w:rsidR="00D201BE" w:rsidRPr="00952984">
              <w:rPr>
                <w:rFonts w:asciiTheme="minorHAnsi" w:hAnsiTheme="minorHAnsi" w:cstheme="minorHAnsi"/>
                <w:sz w:val="20"/>
                <w:szCs w:val="20"/>
              </w:rPr>
              <w:t>anguage(s)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C8F396" w14:textId="6A2B4BD4" w:rsidR="00EB54D3" w:rsidRPr="00952984" w:rsidRDefault="0001160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Croatian, English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D6585" w14:textId="257133BC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7D5B818E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B4FC8" w14:textId="77777777" w:rsidR="00EB54D3" w:rsidRPr="00952984" w:rsidRDefault="00552D27" w:rsidP="001174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ECTS </w:t>
            </w:r>
            <w:r w:rsidR="00117435" w:rsidRPr="00952984">
              <w:rPr>
                <w:rFonts w:asciiTheme="minorHAnsi" w:hAnsiTheme="minorHAnsi" w:cstheme="minorHAnsi"/>
                <w:sz w:val="20"/>
                <w:szCs w:val="20"/>
              </w:rPr>
              <w:t>credits</w:t>
            </w:r>
          </w:p>
        </w:tc>
        <w:tc>
          <w:tcPr>
            <w:tcW w:w="2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A3D3EC" w14:textId="63B7CF42" w:rsidR="00EB54D3" w:rsidRPr="00952984" w:rsidRDefault="0001160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D256F7" w14:textId="77777777" w:rsidR="00EB54D3" w:rsidRPr="00952984" w:rsidRDefault="00B3641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Number of hours per semester</w:t>
            </w:r>
          </w:p>
        </w:tc>
        <w:tc>
          <w:tcPr>
            <w:tcW w:w="260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7D3CD4" w14:textId="77777777" w:rsidR="00B36415" w:rsidRPr="00952984" w:rsidRDefault="00B3641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L – S – T</w:t>
            </w:r>
          </w:p>
          <w:p w14:paraId="3E5CDC31" w14:textId="6C900646" w:rsidR="00EB54D3" w:rsidRPr="00952984" w:rsidRDefault="00402D3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B01F7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0B4ED0" w:rsidRPr="0095298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86116" w14:textId="0EFC1B42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49B7A88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E6849A" w14:textId="77777777" w:rsidR="00EB54D3" w:rsidRPr="00952984" w:rsidRDefault="00117435" w:rsidP="001174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Prerequisites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0B940D" w14:textId="7E8802A7" w:rsidR="00EB54D3" w:rsidRPr="00FE1E75" w:rsidRDefault="005B3478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1E7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>All students en</w:t>
            </w:r>
            <w:r w:rsidR="0001160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>rolled in graduate studies of history</w:t>
            </w:r>
            <w:r w:rsidR="00402D35" w:rsidRPr="00FE1E7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 xml:space="preserve"> </w:t>
            </w:r>
            <w:r w:rsidRPr="00FE1E7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 xml:space="preserve">can register and </w:t>
            </w:r>
            <w:r w:rsidR="00402D35" w:rsidRPr="00FE1E7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>attend</w:t>
            </w:r>
            <w:r w:rsidRPr="00FE1E7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 xml:space="preserve"> the </w:t>
            </w:r>
            <w:r w:rsidR="00423135" w:rsidRPr="00FE1E7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>course and</w:t>
            </w:r>
            <w:r w:rsidR="00402D35" w:rsidRPr="00FE1E7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 xml:space="preserve"> </w:t>
            </w:r>
            <w:r w:rsidRPr="00FE1E7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 xml:space="preserve">take the </w:t>
            </w:r>
            <w:r w:rsidR="008D138D" w:rsidRPr="00FE1E7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 xml:space="preserve">final </w:t>
            </w:r>
            <w:r w:rsidR="00402D35" w:rsidRPr="00FE1E7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 xml:space="preserve">oral </w:t>
            </w:r>
            <w:r w:rsidRPr="00FE1E7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>exam.</w:t>
            </w:r>
            <w:r w:rsidR="0001160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 xml:space="preserve"> Also, this course can be </w:t>
            </w:r>
            <w:proofErr w:type="gramStart"/>
            <w:r w:rsidR="0001160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>electoral</w:t>
            </w:r>
            <w:proofErr w:type="gramEnd"/>
            <w:r w:rsidR="00011605">
              <w:rPr>
                <w:rFonts w:asciiTheme="minorHAnsi" w:hAnsiTheme="minorHAnsi" w:cstheme="minorHAnsi"/>
                <w:sz w:val="20"/>
                <w:szCs w:val="20"/>
                <w:shd w:val="clear" w:color="auto" w:fill="F5F5F5"/>
              </w:rPr>
              <w:t xml:space="preserve"> course for students of other studies.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045AC" w14:textId="32F9A7D4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523FF180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F61A4" w14:textId="77777777" w:rsidR="00EB54D3" w:rsidRPr="00952984" w:rsidRDefault="0011743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Correlativity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27B00A" w14:textId="51F84162" w:rsidR="00EB54D3" w:rsidRPr="00FE1E75" w:rsidRDefault="00011605" w:rsidP="005B34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1605">
              <w:rPr>
                <w:rFonts w:asciiTheme="minorHAnsi" w:hAnsiTheme="minorHAnsi" w:cstheme="minorHAnsi"/>
                <w:sz w:val="20"/>
                <w:szCs w:val="20"/>
              </w:rPr>
              <w:t xml:space="preserve">The course correlates with many courses on </w:t>
            </w:r>
            <w:proofErr w:type="gramStart"/>
            <w:r w:rsidRPr="00011605">
              <w:rPr>
                <w:rFonts w:asciiTheme="minorHAnsi" w:hAnsiTheme="minorHAnsi" w:cstheme="minorHAnsi"/>
                <w:sz w:val="20"/>
                <w:szCs w:val="20"/>
              </w:rPr>
              <w:t>the graduate</w:t>
            </w:r>
            <w:proofErr w:type="gramEnd"/>
            <w:r w:rsidRPr="00011605">
              <w:rPr>
                <w:rFonts w:asciiTheme="minorHAnsi" w:hAnsiTheme="minorHAnsi" w:cstheme="minorHAnsi"/>
                <w:sz w:val="20"/>
                <w:szCs w:val="20"/>
              </w:rPr>
              <w:t xml:space="preserve"> stud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  <w:r w:rsidRPr="00011605">
              <w:rPr>
                <w:rFonts w:asciiTheme="minorHAnsi" w:hAnsiTheme="minorHAnsi" w:cstheme="minorHAnsi"/>
                <w:sz w:val="20"/>
                <w:szCs w:val="20"/>
              </w:rPr>
              <w:t xml:space="preserve"> of history that focus on the social history of the 19th and 20th centuries.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75EEC2" w14:textId="6F230A79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35D4C439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B924F7" w14:textId="77777777" w:rsidR="00EB54D3" w:rsidRPr="00952984" w:rsidRDefault="0011743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Objective of the course</w:t>
            </w:r>
            <w:r w:rsidR="00EB54D3"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061E4C" w14:textId="78BD993B" w:rsidR="00EB54D3" w:rsidRPr="00FE1E75" w:rsidRDefault="00011605" w:rsidP="00EB54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1605">
              <w:rPr>
                <w:rFonts w:asciiTheme="minorHAnsi" w:hAnsiTheme="minorHAnsi" w:cstheme="minorHAnsi"/>
                <w:sz w:val="20"/>
                <w:szCs w:val="20"/>
              </w:rPr>
              <w:t>The aim of the course is to acquire the ability to critically analyze the impact of certain diseases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011605">
              <w:rPr>
                <w:rFonts w:asciiTheme="minorHAnsi" w:hAnsiTheme="minorHAnsi" w:cstheme="minorHAnsi"/>
                <w:sz w:val="20"/>
                <w:szCs w:val="20"/>
              </w:rPr>
              <w:t xml:space="preserve"> present in European society in the 19th and 20th centuries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011605">
              <w:rPr>
                <w:rFonts w:asciiTheme="minorHAnsi" w:hAnsiTheme="minorHAnsi" w:cstheme="minorHAnsi"/>
                <w:sz w:val="20"/>
                <w:szCs w:val="20"/>
              </w:rPr>
              <w:t xml:space="preserve"> on the political, economic, social, health and cultural history of European countries.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97F77F" w14:textId="0440179F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54D3" w:rsidRPr="00952984" w14:paraId="5A6F6621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56C0D" w14:textId="77777777" w:rsidR="00EB54D3" w:rsidRPr="00952984" w:rsidRDefault="00117435" w:rsidP="00826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Learning outcomes</w:t>
            </w:r>
            <w:r w:rsidR="00F432F6"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8AD38" w14:textId="79E1BDF0" w:rsidR="000105E8" w:rsidRPr="000105E8" w:rsidRDefault="000105E8" w:rsidP="000105E8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0105E8">
              <w:rPr>
                <w:rFonts w:asciiTheme="minorHAnsi" w:hAnsiTheme="minorHAnsi" w:cstheme="minorHAnsi"/>
                <w:sz w:val="20"/>
                <w:szCs w:val="20"/>
              </w:rPr>
              <w:t xml:space="preserve">efine basic terms and the course of the history of medicine and place them in a broader historical </w:t>
            </w:r>
            <w:proofErr w:type="gramStart"/>
            <w:r w:rsidRPr="000105E8">
              <w:rPr>
                <w:rFonts w:asciiTheme="minorHAnsi" w:hAnsiTheme="minorHAnsi" w:cstheme="minorHAnsi"/>
                <w:sz w:val="20"/>
                <w:szCs w:val="20"/>
              </w:rPr>
              <w:t>framework;</w:t>
            </w:r>
            <w:proofErr w:type="gramEnd"/>
          </w:p>
          <w:p w14:paraId="27AA0461" w14:textId="1BA40D1E" w:rsidR="000105E8" w:rsidRPr="000105E8" w:rsidRDefault="000105E8" w:rsidP="000105E8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0105E8">
              <w:rPr>
                <w:rFonts w:asciiTheme="minorHAnsi" w:hAnsiTheme="minorHAnsi" w:cstheme="minorHAnsi"/>
                <w:sz w:val="20"/>
                <w:szCs w:val="20"/>
              </w:rPr>
              <w:t xml:space="preserve">orrectly interpret the development and course of significant endemic, epidemic and pandemic diseases that appeared in Europe in the 19th and 20th </w:t>
            </w:r>
            <w:proofErr w:type="gramStart"/>
            <w:r w:rsidRPr="000105E8">
              <w:rPr>
                <w:rFonts w:asciiTheme="minorHAnsi" w:hAnsiTheme="minorHAnsi" w:cstheme="minorHAnsi"/>
                <w:sz w:val="20"/>
                <w:szCs w:val="20"/>
              </w:rPr>
              <w:t>centuries;</w:t>
            </w:r>
            <w:proofErr w:type="gramEnd"/>
          </w:p>
          <w:p w14:paraId="4076B835" w14:textId="01E5B6C9" w:rsidR="000105E8" w:rsidRPr="000105E8" w:rsidRDefault="000105E8" w:rsidP="000105E8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105E8">
              <w:rPr>
                <w:rFonts w:asciiTheme="minorHAnsi" w:hAnsiTheme="minorHAnsi" w:cstheme="minorHAnsi"/>
                <w:sz w:val="20"/>
                <w:szCs w:val="20"/>
              </w:rPr>
              <w:t xml:space="preserve">nalyze the way in which diseases influenced the political, economic, social, demographic, health and cultural history of European countries in the 19th and 20th </w:t>
            </w:r>
            <w:proofErr w:type="gramStart"/>
            <w:r w:rsidRPr="000105E8">
              <w:rPr>
                <w:rFonts w:asciiTheme="minorHAnsi" w:hAnsiTheme="minorHAnsi" w:cstheme="minorHAnsi"/>
                <w:sz w:val="20"/>
                <w:szCs w:val="20"/>
              </w:rPr>
              <w:t>centuries;</w:t>
            </w:r>
            <w:proofErr w:type="gramEnd"/>
          </w:p>
          <w:p w14:paraId="44EAFD9C" w14:textId="6603EBED" w:rsidR="004A5697" w:rsidRPr="005B3478" w:rsidRDefault="000105E8" w:rsidP="000105E8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0105E8">
              <w:rPr>
                <w:rFonts w:asciiTheme="minorHAnsi" w:hAnsiTheme="minorHAnsi" w:cstheme="minorHAnsi"/>
                <w:sz w:val="20"/>
                <w:szCs w:val="20"/>
              </w:rPr>
              <w:t>ritically evaluate the importance of the impact of disease and the development of medicine on the historical events of Europe in the 19</w:t>
            </w:r>
            <w:r w:rsidR="009821A8" w:rsidRPr="009821A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9821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05E8">
              <w:rPr>
                <w:rFonts w:asciiTheme="minorHAnsi" w:hAnsiTheme="minorHAnsi" w:cstheme="minorHAnsi"/>
                <w:sz w:val="20"/>
                <w:szCs w:val="20"/>
              </w:rPr>
              <w:t>and 20</w:t>
            </w:r>
            <w:r w:rsidR="009821A8" w:rsidRPr="009821A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9821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05E8">
              <w:rPr>
                <w:rFonts w:asciiTheme="minorHAnsi" w:hAnsiTheme="minorHAnsi" w:cstheme="minorHAnsi"/>
                <w:sz w:val="20"/>
                <w:szCs w:val="20"/>
              </w:rPr>
              <w:t>centuries.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649EF7" w14:textId="780592F2" w:rsidR="348789E7" w:rsidRPr="00952984" w:rsidRDefault="348789E7" w:rsidP="348789E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5CDD7EDB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7092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Course content (syllabus)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0BC97" w14:textId="7AB48899" w:rsidR="009821A8" w:rsidRPr="009821A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1. A brief overview of the history of medicine up to the 19</w:t>
            </w:r>
            <w:r w:rsidRPr="009821A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 century, the history and meaning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 the Hippocratic </w:t>
            </w:r>
            <w:proofErr w:type="gram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Oath;</w:t>
            </w:r>
            <w:proofErr w:type="gramEnd"/>
          </w:p>
          <w:p w14:paraId="4CDFD109" w14:textId="582CB7DE" w:rsidR="009821A8" w:rsidRPr="009821A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2. Development of hospitals in </w:t>
            </w:r>
            <w:proofErr w:type="gram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Europe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proofErr w:type="gramEnd"/>
          </w:p>
          <w:p w14:paraId="41631A90" w14:textId="430AD984" w:rsidR="009821A8" w:rsidRPr="009821A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3. Development of modern surgery; antisepsis, anesthesia, bacillus </w:t>
            </w:r>
            <w:proofErr w:type="gram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theory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proofErr w:type="gramEnd"/>
          </w:p>
          <w:p w14:paraId="11FEED6B" w14:textId="7781A103" w:rsidR="009821A8" w:rsidRPr="009821A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4. Medicine and war: positive and negative audit on the connection between medicine and </w:t>
            </w:r>
            <w:proofErr w:type="gram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war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proofErr w:type="gramEnd"/>
          </w:p>
          <w:p w14:paraId="7BE6D2F2" w14:textId="284EF109" w:rsidR="009821A8" w:rsidRPr="009821A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5. Development of the </w:t>
            </w:r>
            <w:proofErr w:type="gram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laboratory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proofErr w:type="gramEnd"/>
          </w:p>
          <w:p w14:paraId="61378D24" w14:textId="4F165F32" w:rsidR="009821A8" w:rsidRPr="009821A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6. Development of medicine after </w:t>
            </w:r>
            <w:proofErr w:type="gram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1930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proofErr w:type="gramEnd"/>
          </w:p>
          <w:p w14:paraId="2B2E8867" w14:textId="468B8FAC" w:rsidR="009821A8" w:rsidRPr="009821A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7. Women in medicine: nurses and </w:t>
            </w:r>
            <w:proofErr w:type="gram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doctors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proofErr w:type="gramEnd"/>
          </w:p>
          <w:p w14:paraId="3333A798" w14:textId="17F5AA1B" w:rsidR="009821A8" w:rsidRPr="009821A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8. Development of </w:t>
            </w:r>
            <w:proofErr w:type="gram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psychiatry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proofErr w:type="gramEnd"/>
          </w:p>
          <w:p w14:paraId="5FB13354" w14:textId="656D07AD" w:rsidR="009821A8" w:rsidRPr="009821A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9. Cholera, syphilis, malaria, tuberculosis and their impact on demographic trends and society in </w:t>
            </w:r>
            <w:proofErr w:type="gram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general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proofErr w:type="gramEnd"/>
          </w:p>
          <w:p w14:paraId="2C0B17CD" w14:textId="7AE95BA0" w:rsidR="009821A8" w:rsidRPr="009821A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10. Spanish flu, Ebola, AIDS and Covid-19 and their impact on demographic trends and society in </w:t>
            </w:r>
            <w:proofErr w:type="gram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general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proofErr w:type="gramEnd"/>
          </w:p>
          <w:p w14:paraId="409CD7BC" w14:textId="22CC701C" w:rsidR="009821A8" w:rsidRPr="009821A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11. The second health transition and today's </w:t>
            </w:r>
            <w:proofErr w:type="gram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diseases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proofErr w:type="gramEnd"/>
          </w:p>
          <w:p w14:paraId="4B94D5A5" w14:textId="5C0D0CFB" w:rsidR="005B3478" w:rsidRPr="005B3478" w:rsidRDefault="009821A8" w:rsidP="009821A8">
            <w:pPr>
              <w:tabs>
                <w:tab w:val="left" w:pos="3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21A8">
              <w:rPr>
                <w:rFonts w:asciiTheme="minorHAnsi" w:hAnsiTheme="minorHAnsi" w:cstheme="minorHAnsi"/>
                <w:sz w:val="20"/>
                <w:szCs w:val="20"/>
              </w:rPr>
              <w:t xml:space="preserve">12. The legacy of A. </w:t>
            </w:r>
            <w:proofErr w:type="spellStart"/>
            <w:r w:rsidRPr="009821A8">
              <w:rPr>
                <w:rFonts w:asciiTheme="minorHAnsi" w:hAnsiTheme="minorHAnsi" w:cstheme="minorHAnsi"/>
                <w:sz w:val="20"/>
                <w:szCs w:val="20"/>
              </w:rPr>
              <w:t>Štampar</w:t>
            </w:r>
            <w:proofErr w:type="spellEnd"/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0F7A9" w14:textId="36165236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24C" w:rsidRPr="00952984" w14:paraId="251326C3" w14:textId="77777777" w:rsidTr="348789E7">
        <w:trPr>
          <w:trHeight w:val="300"/>
        </w:trPr>
        <w:tc>
          <w:tcPr>
            <w:tcW w:w="247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F54B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 xml:space="preserve">Course activities, teaching and learning methods and assessment criteria </w:t>
            </w:r>
          </w:p>
          <w:p w14:paraId="685E6B74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(alternative modes should be listed in course requirements)</w:t>
            </w: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4740" w14:textId="77777777" w:rsidR="00AD124C" w:rsidRPr="008E0BB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B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Student responsibilities </w:t>
            </w:r>
          </w:p>
          <w:p w14:paraId="5191ED60" w14:textId="77777777" w:rsidR="00AD124C" w:rsidRPr="008E0BB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BB4">
              <w:rPr>
                <w:rFonts w:asciiTheme="minorHAnsi" w:hAnsiTheme="minorHAnsi" w:cstheme="minorHAnsi"/>
                <w:bCs/>
                <w:sz w:val="20"/>
                <w:szCs w:val="20"/>
              </w:rPr>
              <w:t>(delete the excessive)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3244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bCs/>
                <w:sz w:val="20"/>
                <w:szCs w:val="20"/>
              </w:rPr>
              <w:t>Learning outcomes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18A9" w14:textId="77777777" w:rsidR="00AD124C" w:rsidRPr="00952984" w:rsidRDefault="00AD124C" w:rsidP="00AD124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bCs/>
                <w:sz w:val="20"/>
                <w:szCs w:val="20"/>
              </w:rPr>
              <w:t>Hours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929D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bCs/>
                <w:sz w:val="20"/>
                <w:szCs w:val="20"/>
              </w:rPr>
              <w:t>ECTS credits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4D846" w14:textId="77777777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bCs/>
                <w:sz w:val="20"/>
                <w:szCs w:val="20"/>
              </w:rPr>
              <w:t>Grade ratio (%)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991CD" w14:textId="41B41224" w:rsidR="00AD124C" w:rsidRPr="00952984" w:rsidRDefault="00AD124C" w:rsidP="00AD12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018" w:rsidRPr="00952984" w14:paraId="1CCE9B64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3DEEC669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7A5024" w14:textId="05E86AF2" w:rsidR="00421018" w:rsidRPr="008E0BB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0BB4">
              <w:rPr>
                <w:rFonts w:asciiTheme="minorHAnsi" w:hAnsiTheme="minorHAnsi" w:cstheme="minorHAnsi"/>
                <w:sz w:val="20"/>
                <w:szCs w:val="20"/>
              </w:rPr>
              <w:t>Attendance L, S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EAA2" w14:textId="4B82F9AF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1-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A9CD" w14:textId="6F574ACF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544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84BE" w14:textId="0D810A01" w:rsidR="00421018" w:rsidRPr="00FA6460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6460">
              <w:rPr>
                <w:rFonts w:asciiTheme="minorHAnsi" w:hAnsiTheme="minorHAnsi" w:cstheme="minorHAnsi"/>
                <w:sz w:val="20"/>
                <w:szCs w:val="20"/>
              </w:rPr>
              <w:t> 0,</w:t>
            </w:r>
            <w:r w:rsidR="001544E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38FC" w14:textId="4D489D13" w:rsidR="00421018" w:rsidRPr="0042101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01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777AB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2EEC5" w14:textId="7EFAD9BB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018" w:rsidRPr="00952984" w14:paraId="6F75FC1D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3656B9AB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9A291C" w14:textId="2140B916" w:rsidR="00421018" w:rsidRPr="00B670F7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Research and oral presentation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318D" w14:textId="0632EE8C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1-4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12BE8" w14:textId="1C8A5C2E" w:rsidR="00421018" w:rsidRPr="00952984" w:rsidRDefault="001544E1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70637" w14:textId="56019AE1" w:rsidR="00421018" w:rsidRPr="00FA6460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6460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1544E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4170" w14:textId="3A876C81" w:rsidR="00421018" w:rsidRPr="0042101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01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777AB1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421018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4073D" w14:textId="3360BBA6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018" w:rsidRPr="00952984" w14:paraId="14DE1FE9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45FB0818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EC702F" w14:textId="4B7D425E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Activity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84D5" w14:textId="014138E2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1-4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56C0" w14:textId="0093693E" w:rsidR="00421018" w:rsidRPr="00952984" w:rsidRDefault="001544E1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31CB" w14:textId="6BC2FE94" w:rsidR="00421018" w:rsidRPr="00FA6460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64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544E1">
              <w:rPr>
                <w:rFonts w:asciiTheme="minorHAnsi" w:hAnsiTheme="minorHAnsi" w:cstheme="minorHAnsi"/>
                <w:sz w:val="20"/>
                <w:szCs w:val="20"/>
              </w:rPr>
              <w:t>0,8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C1FA" w14:textId="1C419022" w:rsidR="00421018" w:rsidRPr="0042101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018">
              <w:rPr>
                <w:rFonts w:asciiTheme="minorHAnsi" w:hAnsiTheme="minorHAnsi" w:cstheme="minorHAnsi"/>
                <w:sz w:val="20"/>
                <w:szCs w:val="20"/>
              </w:rPr>
              <w:t> 20%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64871" w14:textId="3BEC9F60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018" w:rsidRPr="00952984" w14:paraId="75FEB249" w14:textId="77777777" w:rsidTr="00301269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53128261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8CC38D" w14:textId="2CAC6634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Midterm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996B" w14:textId="4D3DBA2A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1-4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86A4" w14:textId="0798B2D3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1544E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B114" w14:textId="1D381348" w:rsidR="00421018" w:rsidRPr="00FA6460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646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F348" w14:textId="5E7E235D" w:rsidR="00421018" w:rsidRPr="0042101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01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777AB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421018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3D894" w14:textId="4E0D9B80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018" w:rsidRPr="00952984" w14:paraId="3677DB30" w14:textId="77777777" w:rsidTr="00301269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62486C05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DE1C0" w14:textId="31F15D4C" w:rsidR="00421018" w:rsidRPr="00301269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Final oral exam</w:t>
            </w:r>
          </w:p>
        </w:tc>
        <w:tc>
          <w:tcPr>
            <w:tcW w:w="1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29A5" w14:textId="483795A4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1-4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F8A0" w14:textId="1A972F79" w:rsidR="00421018" w:rsidRPr="00952984" w:rsidRDefault="001544E1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60B5" w14:textId="7651899A" w:rsidR="00421018" w:rsidRPr="00FA6460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6460">
              <w:rPr>
                <w:rFonts w:asciiTheme="minorHAnsi" w:hAnsiTheme="minorHAnsi" w:cstheme="minorHAnsi"/>
                <w:sz w:val="20"/>
                <w:szCs w:val="20"/>
              </w:rPr>
              <w:t> 1,</w:t>
            </w:r>
            <w:r w:rsidR="001544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BA61" w14:textId="661559D6" w:rsidR="00421018" w:rsidRPr="0042101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018">
              <w:rPr>
                <w:rFonts w:asciiTheme="minorHAnsi" w:hAnsiTheme="minorHAnsi" w:cstheme="minorHAnsi"/>
                <w:sz w:val="20"/>
                <w:szCs w:val="20"/>
              </w:rPr>
              <w:t> 30%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4BD2D" w14:textId="316740D4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018" w:rsidRPr="00952984" w14:paraId="46FE0C09" w14:textId="77777777" w:rsidTr="348789E7">
        <w:trPr>
          <w:trHeight w:val="300"/>
        </w:trPr>
        <w:tc>
          <w:tcPr>
            <w:tcW w:w="2473" w:type="dxa"/>
            <w:vMerge/>
            <w:vAlign w:val="center"/>
            <w:hideMark/>
          </w:tcPr>
          <w:p w14:paraId="0562CB0E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0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E8FDB7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9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0A41" w14:textId="1B2FDB26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544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F3C5" w14:textId="42111145" w:rsidR="00421018" w:rsidRPr="00952984" w:rsidRDefault="001544E1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A12B" w14:textId="3E379B5C" w:rsidR="00421018" w:rsidRPr="0042101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1018"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C8158" w14:textId="01A0D11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018" w:rsidRPr="00952984" w14:paraId="38AE9EB4" w14:textId="77777777" w:rsidTr="348789E7">
        <w:trPr>
          <w:trHeight w:val="300"/>
        </w:trPr>
        <w:tc>
          <w:tcPr>
            <w:tcW w:w="2473" w:type="dxa"/>
            <w:vMerge/>
            <w:vAlign w:val="center"/>
          </w:tcPr>
          <w:p w14:paraId="2946DB82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08529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Additional information (assessment criteria):</w:t>
            </w:r>
          </w:p>
          <w:p w14:paraId="4022BD54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C47C41" w14:textId="7A2C8128" w:rsidR="00421018" w:rsidRDefault="00421018" w:rsidP="00421018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In accordance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with the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Examination Ordinance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final grade is as follows:</w:t>
            </w:r>
          </w:p>
          <w:p w14:paraId="1863DE36" w14:textId="4A507FC7" w:rsidR="00421018" w:rsidRDefault="00421018" w:rsidP="00421018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42DE0C" w14:textId="77777777" w:rsidR="00421018" w:rsidRDefault="00421018" w:rsidP="00421018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895774" w14:textId="4FFA2A5B" w:rsidR="00421018" w:rsidRPr="0037659A" w:rsidRDefault="00421018" w:rsidP="00421018">
            <w:pPr>
              <w:shd w:val="clear" w:color="auto" w:fill="E6E6E6"/>
              <w:rPr>
                <w:rFonts w:ascii="Calibri" w:hAnsi="Calibri" w:cs="Calibri"/>
              </w:rPr>
            </w:pPr>
            <w:r w:rsidRPr="0037659A">
              <w:rPr>
                <w:rFonts w:ascii="Calibri" w:hAnsi="Calibri" w:cs="Calibri"/>
                <w:sz w:val="22"/>
                <w:szCs w:val="22"/>
              </w:rPr>
              <w:t xml:space="preserve">A = 90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100% 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>5 (</w:t>
            </w:r>
            <w:r>
              <w:rPr>
                <w:rFonts w:ascii="Calibri" w:hAnsi="Calibri" w:cs="Calibri"/>
                <w:sz w:val="22"/>
                <w:szCs w:val="22"/>
              </w:rPr>
              <w:t>excellent</w:t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 xml:space="preserve">= 89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100% </w:t>
            </w:r>
          </w:p>
          <w:p w14:paraId="3EECE7EA" w14:textId="593A8EEC" w:rsidR="00421018" w:rsidRPr="0037659A" w:rsidRDefault="00421018" w:rsidP="00421018">
            <w:pPr>
              <w:shd w:val="clear" w:color="auto" w:fill="E6E6E6"/>
              <w:rPr>
                <w:rFonts w:ascii="Calibri" w:hAnsi="Calibri" w:cs="Calibri"/>
              </w:rPr>
            </w:pPr>
            <w:r w:rsidRPr="0037659A">
              <w:rPr>
                <w:rFonts w:ascii="Calibri" w:hAnsi="Calibri" w:cs="Calibri"/>
                <w:sz w:val="22"/>
                <w:szCs w:val="22"/>
              </w:rPr>
              <w:t xml:space="preserve">B = 80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89,9</w:t>
            </w:r>
            <w:proofErr w:type="gramStart"/>
            <w:r w:rsidRPr="0037659A">
              <w:rPr>
                <w:rFonts w:ascii="Calibri" w:hAnsi="Calibri" w:cs="Calibri"/>
                <w:sz w:val="22"/>
                <w:szCs w:val="22"/>
              </w:rPr>
              <w:t>%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proofErr w:type="gramEnd"/>
            <w:r w:rsidRPr="0037659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very good</w:t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 xml:space="preserve">= 76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88,9% </w:t>
            </w:r>
          </w:p>
          <w:p w14:paraId="2189DB18" w14:textId="364DD98B" w:rsidR="00421018" w:rsidRPr="0037659A" w:rsidRDefault="00421018" w:rsidP="00421018">
            <w:pPr>
              <w:shd w:val="clear" w:color="auto" w:fill="E6E6E6"/>
              <w:rPr>
                <w:rFonts w:ascii="Calibri" w:hAnsi="Calibri" w:cs="Calibri"/>
              </w:rPr>
            </w:pPr>
            <w:r w:rsidRPr="0037659A">
              <w:rPr>
                <w:rFonts w:ascii="Calibri" w:hAnsi="Calibri" w:cs="Calibri"/>
                <w:sz w:val="22"/>
                <w:szCs w:val="22"/>
              </w:rPr>
              <w:t xml:space="preserve">C = 70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79,9</w:t>
            </w:r>
            <w:proofErr w:type="gramStart"/>
            <w:r w:rsidRPr="0037659A">
              <w:rPr>
                <w:rFonts w:ascii="Calibri" w:hAnsi="Calibri" w:cs="Calibri"/>
                <w:sz w:val="22"/>
                <w:szCs w:val="22"/>
              </w:rPr>
              <w:t>%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>3</w:t>
            </w:r>
            <w:proofErr w:type="gramEnd"/>
            <w:r w:rsidRPr="0037659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good</w:t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 xml:space="preserve">= 63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75,9% </w:t>
            </w:r>
          </w:p>
          <w:p w14:paraId="40A6EE74" w14:textId="51E7E5E8" w:rsidR="00421018" w:rsidRPr="0037659A" w:rsidRDefault="00421018" w:rsidP="00421018">
            <w:pPr>
              <w:shd w:val="clear" w:color="auto" w:fill="E6E6E6"/>
              <w:rPr>
                <w:rFonts w:ascii="Calibri" w:hAnsi="Calibri" w:cs="Calibri"/>
              </w:rPr>
            </w:pPr>
            <w:r w:rsidRPr="0037659A">
              <w:rPr>
                <w:rFonts w:ascii="Calibri" w:hAnsi="Calibri" w:cs="Calibri"/>
                <w:sz w:val="22"/>
                <w:szCs w:val="22"/>
              </w:rPr>
              <w:t xml:space="preserve">D = 60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69,9</w:t>
            </w:r>
            <w:proofErr w:type="gramStart"/>
            <w:r w:rsidRPr="0037659A">
              <w:rPr>
                <w:rFonts w:ascii="Calibri" w:hAnsi="Calibri" w:cs="Calibri"/>
                <w:sz w:val="22"/>
                <w:szCs w:val="22"/>
              </w:rPr>
              <w:t>%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>2</w:t>
            </w:r>
            <w:proofErr w:type="gramEnd"/>
            <w:r w:rsidRPr="0037659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sufficient</w:t>
            </w:r>
            <w:r w:rsidRPr="0037659A">
              <w:rPr>
                <w:rFonts w:ascii="Calibri" w:hAnsi="Calibri" w:cs="Calibri"/>
                <w:sz w:val="22"/>
                <w:szCs w:val="22"/>
              </w:rPr>
              <w:t>)</w:t>
            </w:r>
            <w:r w:rsidRPr="0037659A">
              <w:rPr>
                <w:rFonts w:ascii="Calibri" w:hAnsi="Calibri" w:cs="Calibri"/>
                <w:sz w:val="22"/>
                <w:szCs w:val="22"/>
              </w:rPr>
              <w:tab/>
              <w:t xml:space="preserve">= 50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62,9% </w:t>
            </w:r>
          </w:p>
          <w:p w14:paraId="5F169D99" w14:textId="77777777" w:rsidR="00421018" w:rsidRPr="0037659A" w:rsidRDefault="00421018" w:rsidP="00421018">
            <w:pPr>
              <w:shd w:val="clear" w:color="auto" w:fill="E6E6E6"/>
              <w:rPr>
                <w:rFonts w:ascii="Calibri" w:hAnsi="Calibri" w:cs="Calibri"/>
              </w:rPr>
            </w:pPr>
            <w:r w:rsidRPr="0037659A">
              <w:rPr>
                <w:rFonts w:ascii="Calibri" w:hAnsi="Calibri" w:cs="Calibri"/>
                <w:sz w:val="22"/>
                <w:szCs w:val="22"/>
              </w:rPr>
              <w:t xml:space="preserve">E = 50 </w:t>
            </w:r>
            <w:r w:rsidRPr="0037659A">
              <w:rPr>
                <w:rFonts w:ascii="Calibri" w:hAnsi="Calibri" w:cs="Calibri"/>
                <w:sz w:val="22"/>
                <w:szCs w:val="22"/>
              </w:rPr>
              <w:sym w:font="Symbol" w:char="F02D"/>
            </w:r>
            <w:r w:rsidRPr="0037659A">
              <w:rPr>
                <w:rFonts w:ascii="Calibri" w:hAnsi="Calibri" w:cs="Calibri"/>
                <w:sz w:val="22"/>
                <w:szCs w:val="22"/>
              </w:rPr>
              <w:t xml:space="preserve"> 59,9%</w:t>
            </w:r>
          </w:p>
          <w:p w14:paraId="11122C75" w14:textId="77777777" w:rsidR="00421018" w:rsidRPr="007C4EA8" w:rsidRDefault="00421018" w:rsidP="00421018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5AA69B" w14:textId="0FC612FD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FE9455" w14:textId="472FFACC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018" w:rsidRPr="00952984" w14:paraId="7BDA7853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B94F43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Course requirements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70F32A" w14:textId="2C4583B3" w:rsidR="00421018" w:rsidRPr="005B347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3478">
              <w:rPr>
                <w:rFonts w:asciiTheme="minorHAnsi" w:hAnsiTheme="minorHAnsi" w:cstheme="minorHAnsi"/>
                <w:sz w:val="20"/>
                <w:szCs w:val="20"/>
              </w:rPr>
              <w:t xml:space="preserve">To pass the course, the student </w:t>
            </w:r>
            <w:proofErr w:type="gramStart"/>
            <w:r w:rsidR="00252A32">
              <w:rPr>
                <w:rFonts w:asciiTheme="minorHAnsi" w:hAnsiTheme="minorHAnsi" w:cstheme="minorHAnsi"/>
                <w:sz w:val="20"/>
                <w:szCs w:val="20"/>
              </w:rPr>
              <w:t>has to</w:t>
            </w:r>
            <w:proofErr w:type="gramEnd"/>
            <w:r w:rsidRPr="005B347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02D5B64" w14:textId="77777777" w:rsidR="00421018" w:rsidRPr="005B347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3478">
              <w:rPr>
                <w:rFonts w:asciiTheme="minorHAnsi" w:hAnsiTheme="minorHAnsi" w:cstheme="minorHAnsi"/>
                <w:sz w:val="20"/>
                <w:szCs w:val="20"/>
              </w:rPr>
              <w:t xml:space="preserve">1. be present at classes at least 70%. If more than that is missing, an additional task must be </w:t>
            </w:r>
            <w:proofErr w:type="gramStart"/>
            <w:r w:rsidRPr="005B3478">
              <w:rPr>
                <w:rFonts w:asciiTheme="minorHAnsi" w:hAnsiTheme="minorHAnsi" w:cstheme="minorHAnsi"/>
                <w:sz w:val="20"/>
                <w:szCs w:val="20"/>
              </w:rPr>
              <w:t>performed;</w:t>
            </w:r>
            <w:proofErr w:type="gramEnd"/>
          </w:p>
          <w:p w14:paraId="3717C998" w14:textId="77777777" w:rsidR="00421018" w:rsidRPr="005B347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3478">
              <w:rPr>
                <w:rFonts w:asciiTheme="minorHAnsi" w:hAnsiTheme="minorHAnsi" w:cstheme="minorHAnsi"/>
                <w:sz w:val="20"/>
                <w:szCs w:val="20"/>
              </w:rPr>
              <w:t xml:space="preserve">2. actively participate in class by preparing the assigned </w:t>
            </w:r>
            <w:proofErr w:type="gramStart"/>
            <w:r w:rsidRPr="005B3478">
              <w:rPr>
                <w:rFonts w:asciiTheme="minorHAnsi" w:hAnsiTheme="minorHAnsi" w:cstheme="minorHAnsi"/>
                <w:sz w:val="20"/>
                <w:szCs w:val="20"/>
              </w:rPr>
              <w:t>literature;</w:t>
            </w:r>
            <w:proofErr w:type="gramEnd"/>
          </w:p>
          <w:p w14:paraId="269DA3E3" w14:textId="00F3DFB7" w:rsidR="00421018" w:rsidRPr="005B347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3478">
              <w:rPr>
                <w:rFonts w:asciiTheme="minorHAnsi" w:hAnsiTheme="minorHAnsi" w:cstheme="minorHAnsi"/>
                <w:sz w:val="20"/>
                <w:szCs w:val="20"/>
              </w:rPr>
              <w:t xml:space="preserve">3. write and present a report on a specific topic </w:t>
            </w:r>
            <w:r w:rsidR="00D43FA4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proofErr w:type="gramStart"/>
            <w:r w:rsidR="00D43FA4">
              <w:rPr>
                <w:rFonts w:asciiTheme="minorHAnsi" w:hAnsiTheme="minorHAnsi" w:cstheme="minorHAnsi"/>
                <w:sz w:val="20"/>
                <w:szCs w:val="20"/>
              </w:rPr>
              <w:t>totalitarianism</w:t>
            </w:r>
            <w:r w:rsidRPr="005B347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proofErr w:type="gramEnd"/>
          </w:p>
          <w:p w14:paraId="08A502E0" w14:textId="5F82C75D" w:rsidR="00421018" w:rsidRPr="005B347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3478">
              <w:rPr>
                <w:rFonts w:asciiTheme="minorHAnsi" w:hAnsiTheme="minorHAnsi" w:cstheme="minorHAnsi"/>
                <w:sz w:val="20"/>
                <w:szCs w:val="20"/>
              </w:rPr>
              <w:t xml:space="preserve">4. attend </w:t>
            </w:r>
            <w:proofErr w:type="gramStart"/>
            <w:r w:rsidRPr="005B3478">
              <w:rPr>
                <w:rFonts w:asciiTheme="minorHAnsi" w:hAnsiTheme="minorHAnsi" w:cstheme="minorHAnsi"/>
                <w:sz w:val="20"/>
                <w:szCs w:val="20"/>
              </w:rPr>
              <w:t>colloquium;</w:t>
            </w:r>
            <w:proofErr w:type="gramEnd"/>
          </w:p>
          <w:p w14:paraId="0C041634" w14:textId="3D6C02D3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3478">
              <w:rPr>
                <w:rFonts w:asciiTheme="minorHAnsi" w:hAnsiTheme="minorHAnsi" w:cstheme="minorHAnsi"/>
                <w:sz w:val="20"/>
                <w:szCs w:val="20"/>
              </w:rPr>
              <w:t>5. take the oral exam.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5CE38" w14:textId="7F6DA14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018" w:rsidRPr="00952984" w14:paraId="33C3A872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627682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Mid-term and final exam term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97CC1D" w14:textId="01DA27D9" w:rsidR="00421018" w:rsidRPr="00952984" w:rsidRDefault="00421018" w:rsidP="00421018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D37D08">
              <w:rPr>
                <w:rFonts w:asciiTheme="minorHAnsi" w:hAnsiTheme="minorHAnsi" w:cstheme="minorHAnsi"/>
                <w:sz w:val="20"/>
                <w:szCs w:val="20"/>
              </w:rPr>
              <w:t>Exam terms are assigned at the beginning of the academic year and are published on university web pages and the ISVU system</w:t>
            </w:r>
            <w:r w:rsidR="00252A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31F2B3" w14:textId="229F5C09" w:rsidR="00421018" w:rsidRPr="00952984" w:rsidRDefault="00421018" w:rsidP="00421018">
            <w:pPr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421018" w:rsidRPr="00952984" w14:paraId="4BA60F07" w14:textId="77777777" w:rsidTr="348789E7">
        <w:trPr>
          <w:trHeight w:val="30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23F092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Additional information on the course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FFD37" w14:textId="21332B69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3478">
              <w:rPr>
                <w:rFonts w:asciiTheme="minorHAnsi" w:hAnsiTheme="minorHAnsi" w:cstheme="minorHAnsi"/>
                <w:sz w:val="20"/>
                <w:szCs w:val="20"/>
              </w:rPr>
              <w:t>If the student has not achieved a total of at least 20% of the grade by the time of the oral exam, he enrolls in the course and takes it again the following year.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53C02" w14:textId="2FDAB41B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1018" w:rsidRPr="00952984" w14:paraId="4A72A33A" w14:textId="77777777" w:rsidTr="348789E7">
        <w:trPr>
          <w:trHeight w:val="770"/>
        </w:trPr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9F123D" w14:textId="77777777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2984">
              <w:rPr>
                <w:rFonts w:asciiTheme="minorHAnsi" w:hAnsiTheme="minorHAnsi" w:cstheme="minorHAnsi"/>
                <w:sz w:val="20"/>
                <w:szCs w:val="20"/>
              </w:rPr>
              <w:t>Bibliography</w:t>
            </w:r>
          </w:p>
        </w:tc>
        <w:tc>
          <w:tcPr>
            <w:tcW w:w="6375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65729" w14:textId="1E91738A" w:rsidR="00421018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5A1B">
              <w:rPr>
                <w:rFonts w:asciiTheme="minorHAnsi" w:hAnsiTheme="minorHAnsi" w:cstheme="minorHAnsi"/>
                <w:sz w:val="20"/>
                <w:szCs w:val="20"/>
              </w:rPr>
              <w:t xml:space="preserve">Mandatory: </w:t>
            </w:r>
          </w:p>
          <w:p w14:paraId="0074D634" w14:textId="77777777" w:rsidR="001544E1" w:rsidRPr="001544E1" w:rsidRDefault="001544E1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E2AFC" w14:textId="6EE2805C" w:rsidR="001544E1" w:rsidRPr="001544E1" w:rsidRDefault="001544E1" w:rsidP="001544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1. Grmek, Mirko Dražen,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Život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bolesti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povijest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teze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razmišljanja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, HAZU, Zagreb 2000,</w:t>
            </w:r>
          </w:p>
          <w:p w14:paraId="74B3EAEC" w14:textId="096D643A" w:rsidR="001544E1" w:rsidRPr="001544E1" w:rsidRDefault="001544E1" w:rsidP="001544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2. Cartwright, Frederick F.,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Biddis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, Michael,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Bolest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povijest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Naklada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Ljevak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, Zagreb 2006, 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pp.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83-255,</w:t>
            </w:r>
          </w:p>
          <w:p w14:paraId="354856B9" w14:textId="43C8CD00" w:rsidR="001544E1" w:rsidRPr="001544E1" w:rsidRDefault="001544E1" w:rsidP="001544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4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Brunton, Deborah (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ur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.), </w:t>
            </w:r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Health, Disease and Society in Europe 1800-1930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, Manchester University Press, Manchester 2004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selected chapters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3333BBC4" w14:textId="45EB8ED5" w:rsidR="001544E1" w:rsidRPr="001544E1" w:rsidRDefault="001544E1" w:rsidP="001544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4. Harisson, </w:t>
            </w:r>
            <w:proofErr w:type="gram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Mark, </w:t>
            </w:r>
            <w:r w:rsidRPr="001544E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Disease</w:t>
            </w:r>
            <w:proofErr w:type="gramEnd"/>
            <w:r w:rsidRPr="001544E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and the Modern World: 1500 to the Present Day (Themes in History)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, Polity Press, Cambridge 2004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selected chapters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62B72FC2" w14:textId="5E7C2F3B" w:rsidR="001544E1" w:rsidRPr="001544E1" w:rsidRDefault="001544E1" w:rsidP="001544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5. McMillan, Margaret,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Mirotvorci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Šest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mjeseci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koji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su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promijenili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svijet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Profil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, Zagreb 2008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selected chapters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28B01259" w14:textId="37950A25" w:rsidR="001544E1" w:rsidRPr="001544E1" w:rsidRDefault="001544E1" w:rsidP="001544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6. Phillips, Howard,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Killingray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, David (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eds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.), </w:t>
            </w:r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Spanish Influenza Pandemic of 1918-19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, Routledge, London and New York 2003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selected chapters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05BCB741" w14:textId="2A861496" w:rsidR="001544E1" w:rsidRPr="001544E1" w:rsidRDefault="001544E1" w:rsidP="001544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7. Le Fanu, James: </w:t>
            </w:r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Rise and Fall of Modern Medicine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, Hachette Digital, London 2011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selected chapters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33CEE0B3" w14:textId="4BC6D031" w:rsidR="001544E1" w:rsidRPr="001544E1" w:rsidRDefault="001544E1" w:rsidP="001544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Dugac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Željko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Protiv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bolesti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neznanja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Srednja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Europa, Zagreb 2005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selected chapters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228F13B0" w14:textId="71DD6DCD" w:rsidR="001544E1" w:rsidRPr="001544E1" w:rsidRDefault="001544E1" w:rsidP="001544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9. Radošević, Milan, „Od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gambuzija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pariškoga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zelenila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kako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pobijeđena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malarija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proofErr w:type="gram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Istri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proofErr w:type="gram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544E1">
              <w:rPr>
                <w:rFonts w:asciiTheme="minorHAnsi" w:hAnsiTheme="minorHAnsi" w:cstheme="minorHAnsi"/>
                <w:i/>
                <w:sz w:val="20"/>
                <w:szCs w:val="20"/>
              </w:rPr>
              <w:t>Časopis</w:t>
            </w:r>
            <w:proofErr w:type="spellEnd"/>
            <w:r w:rsidRPr="001544E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za </w:t>
            </w:r>
            <w:proofErr w:type="spellStart"/>
            <w:r w:rsidRPr="001544E1">
              <w:rPr>
                <w:rFonts w:asciiTheme="minorHAnsi" w:hAnsiTheme="minorHAnsi" w:cstheme="minorHAnsi"/>
                <w:i/>
                <w:sz w:val="20"/>
                <w:szCs w:val="20"/>
              </w:rPr>
              <w:t>suvremenu</w:t>
            </w:r>
            <w:proofErr w:type="spellEnd"/>
            <w:r w:rsidRPr="001544E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sz w:val="20"/>
                <w:szCs w:val="20"/>
              </w:rPr>
              <w:t>povijest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, Vol. 45 No. 3,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prosinac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2013., 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 xml:space="preserve">pp. 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509-530,</w:t>
            </w:r>
          </w:p>
          <w:p w14:paraId="65F3068D" w14:textId="2B654F5A" w:rsidR="001544E1" w:rsidRPr="001544E1" w:rsidRDefault="001544E1" w:rsidP="001544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10. Devereux, Georges,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Ogledi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iz</w:t>
            </w:r>
            <w:proofErr w:type="spellEnd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44E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etnopsihijatrije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Naprijed</w:t>
            </w:r>
            <w:proofErr w:type="spellEnd"/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, Zagreb 1992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47EB9">
              <w:rPr>
                <w:rFonts w:asciiTheme="minorHAnsi" w:hAnsiTheme="minorHAnsi" w:cstheme="minorHAnsi"/>
                <w:sz w:val="20"/>
                <w:szCs w:val="20"/>
              </w:rPr>
              <w:t>selected chapters</w:t>
            </w:r>
            <w:r w:rsidRPr="001544E1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60B9C07" w14:textId="77777777" w:rsidR="001544E1" w:rsidRDefault="001544E1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00B734" w14:textId="77777777" w:rsidR="00421018" w:rsidRDefault="00421018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2416">
              <w:rPr>
                <w:rFonts w:asciiTheme="minorHAnsi" w:hAnsiTheme="minorHAnsi" w:cstheme="minorHAnsi"/>
                <w:sz w:val="20"/>
                <w:szCs w:val="20"/>
              </w:rPr>
              <w:t>Optional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124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D3844F" w14:textId="77777777" w:rsid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CBD940" w14:textId="78030FDC" w:rsidR="00547EB9" w:rsidRP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1. Bynum, Helen, </w:t>
            </w:r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Spitting blood: The History of Tuberculosis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, Oxford University Press, Oxford 2012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selected chapters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705A41E4" w14:textId="391CF365" w:rsidR="00547EB9" w:rsidRP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2. Ernst, Waltraud (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ur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.), </w:t>
            </w:r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Plural Medicine, Tradition and Modernity, 1800-2000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, Routledge, London and New York 2002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selected chapters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519EB945" w14:textId="26B23359" w:rsidR="00547EB9" w:rsidRP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3. Cartwright, Frederick F., </w:t>
            </w:r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 Social History of Medicine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, Longman Higher Education, London 1977,</w:t>
            </w:r>
          </w:p>
          <w:p w14:paraId="51366634" w14:textId="1D68A604" w:rsidR="00547EB9" w:rsidRP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4. Grmek, Mirko Dražen, </w:t>
            </w:r>
            <w:proofErr w:type="spellStart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>Povijest</w:t>
            </w:r>
            <w:proofErr w:type="spellEnd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side: </w:t>
            </w:r>
            <w:proofErr w:type="spellStart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>počeci</w:t>
            </w:r>
            <w:proofErr w:type="spellEnd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>širenje</w:t>
            </w:r>
            <w:proofErr w:type="spellEnd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proofErr w:type="spellEnd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>uzroci</w:t>
            </w:r>
            <w:proofErr w:type="spellEnd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>jedne</w:t>
            </w:r>
            <w:proofErr w:type="spellEnd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>epidemijske</w:t>
            </w:r>
            <w:proofErr w:type="spellEnd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>bolesti</w:t>
            </w:r>
            <w:proofErr w:type="spellEnd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>naših</w:t>
            </w:r>
            <w:proofErr w:type="spellEnd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dana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Nakladni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zavod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Globus, Zagreb 1996,</w:t>
            </w:r>
          </w:p>
          <w:p w14:paraId="2EFBC670" w14:textId="52B5A245" w:rsidR="00547EB9" w:rsidRP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5. Rosenberg, Charles E., </w:t>
            </w:r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Explaining epidemics and other studies in the history of medicine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, Cambridge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UniversityPress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, Cambridge 1992,</w:t>
            </w:r>
          </w:p>
          <w:p w14:paraId="0BF87F99" w14:textId="1493D5B5" w:rsidR="00547EB9" w:rsidRP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6. Kornhauser, Pavle, "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Uzrok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smrti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P. I.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Čajkovskog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(1840.-1893.):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kolera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samoubojstvo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oboje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?", </w:t>
            </w:r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Acta Medico-</w:t>
            </w:r>
            <w:proofErr w:type="spellStart"/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Historica</w:t>
            </w:r>
            <w:proofErr w:type="spellEnd"/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Adriatica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, Vol 8 No. 1, 2010.,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pp. 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145-172,</w:t>
            </w:r>
          </w:p>
          <w:p w14:paraId="5743B9F1" w14:textId="44550C42" w:rsidR="00547EB9" w:rsidRP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7. Forsythe, Bill, Melling, Joseph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eds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.), </w:t>
            </w:r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Insanity, Institutions and Society, 1800-1914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, Routledge, London and New York 1999,</w:t>
            </w:r>
          </w:p>
          <w:p w14:paraId="5C413694" w14:textId="170514E8" w:rsidR="00547EB9" w:rsidRP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Muzur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, Amir,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Rinčić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, Iva, „Fritz Jahr (1895.- 1953.) –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čovjek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koji je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izmislio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bioetiku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Preliminarna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biografija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bibliografija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proofErr w:type="gram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Synthesis </w:t>
            </w:r>
            <w:proofErr w:type="spellStart"/>
            <w:r w:rsidRPr="00547EB9">
              <w:rPr>
                <w:rFonts w:asciiTheme="minorHAnsi" w:hAnsiTheme="minorHAnsi" w:cstheme="minorHAnsi"/>
                <w:i/>
                <w:sz w:val="20"/>
                <w:szCs w:val="20"/>
              </w:rPr>
              <w:t>philosophica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, Vol. 26 No.1,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august 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2011, </w:t>
            </w:r>
          </w:p>
          <w:p w14:paraId="4CD7B869" w14:textId="38FFBE3B" w:rsidR="00547EB9" w:rsidRP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9. Cronin, A. J., </w:t>
            </w:r>
            <w:proofErr w:type="spellStart"/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Citadela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, Otokar </w:t>
            </w:r>
            <w:proofErr w:type="spell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Keršovani</w:t>
            </w:r>
            <w:proofErr w:type="spell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, Rijeka 1966,</w:t>
            </w:r>
          </w:p>
          <w:p w14:paraId="0ACA7C86" w14:textId="0397CD16" w:rsidR="00547EB9" w:rsidRP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10. Morris, Robert John, </w:t>
            </w:r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Cholera 1832., The Social Response to an Epidemic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, London, Croom Helm, 197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517D522" w14:textId="570F90BD" w:rsidR="00547EB9" w:rsidRPr="00547EB9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11. Mortimer, Barbara, McGann, Susan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eds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.), </w:t>
            </w:r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New Directions in the History of Nursing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, Routledge, London and New York 2011,</w:t>
            </w:r>
          </w:p>
          <w:p w14:paraId="67D8C6EF" w14:textId="106FDB5D" w:rsidR="00547EB9" w:rsidRPr="00952984" w:rsidRDefault="00547EB9" w:rsidP="00547E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12. Schoenfeld MR., „Nicolo Paganini – musical magician and Marfan </w:t>
            </w:r>
            <w:proofErr w:type="gramStart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mutant?“</w:t>
            </w:r>
            <w:proofErr w:type="gramEnd"/>
            <w:r w:rsidRPr="00547EB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47E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Med Times</w:t>
            </w:r>
            <w:r w:rsidRPr="00547EB9">
              <w:rPr>
                <w:rFonts w:asciiTheme="minorHAnsi" w:hAnsiTheme="minorHAnsi" w:cstheme="minorHAnsi"/>
                <w:sz w:val="20"/>
                <w:szCs w:val="20"/>
              </w:rPr>
              <w:t>. 1980 Nov; 108(11):117-8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ED7EA" w14:textId="5823C406" w:rsidR="00421018" w:rsidRPr="00952984" w:rsidRDefault="00421018" w:rsidP="004210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699379" w14:textId="77777777" w:rsidR="00DE3ADF" w:rsidRPr="00952984" w:rsidRDefault="00DE3ADF" w:rsidP="00DE3ADF">
      <w:pPr>
        <w:rPr>
          <w:rFonts w:asciiTheme="minorHAnsi" w:hAnsiTheme="minorHAnsi" w:cstheme="minorHAnsi"/>
          <w:b/>
          <w:sz w:val="22"/>
          <w:szCs w:val="22"/>
        </w:rPr>
      </w:pPr>
    </w:p>
    <w:p w14:paraId="3FE9F23F" w14:textId="77777777" w:rsidR="00DE3ADF" w:rsidRPr="00952984" w:rsidRDefault="00DE3ADF" w:rsidP="00DE3ADF">
      <w:pPr>
        <w:rPr>
          <w:rFonts w:asciiTheme="minorHAnsi" w:hAnsiTheme="minorHAnsi" w:cstheme="minorHAnsi"/>
          <w:b/>
          <w:sz w:val="22"/>
          <w:szCs w:val="22"/>
        </w:rPr>
      </w:pPr>
    </w:p>
    <w:p w14:paraId="2F8976D3" w14:textId="77777777" w:rsidR="00DE3ADF" w:rsidRPr="00952984" w:rsidRDefault="00DE3ADF" w:rsidP="7750016B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DE3ADF" w:rsidRPr="00952984" w:rsidSect="00453558">
      <w:headerReference w:type="default" r:id="rId12"/>
      <w:footerReference w:type="default" r:id="rId13"/>
      <w:pgSz w:w="11906" w:h="16838"/>
      <w:pgMar w:top="720" w:right="1077" w:bottom="720" w:left="107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AD5C" w14:textId="77777777" w:rsidR="00760953" w:rsidRDefault="00760953">
      <w:r>
        <w:separator/>
      </w:r>
    </w:p>
  </w:endnote>
  <w:endnote w:type="continuationSeparator" w:id="0">
    <w:p w14:paraId="68419A30" w14:textId="77777777" w:rsidR="00760953" w:rsidRDefault="0076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6B08" w14:textId="77777777" w:rsidR="00BF47AC" w:rsidRPr="0061792C" w:rsidRDefault="00E549FD" w:rsidP="00996BE6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="00BF47AC"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032550">
      <w:rPr>
        <w:rFonts w:ascii="Calibri" w:eastAsia="Calibri" w:hAnsi="Calibri"/>
        <w:noProof/>
        <w:sz w:val="22"/>
        <w:szCs w:val="22"/>
        <w:lang w:val="hr-HR" w:eastAsia="en-US"/>
      </w:rPr>
      <w:t>3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14:paraId="2E601999" w14:textId="77777777" w:rsidR="00BF47AC" w:rsidRPr="0061792C" w:rsidRDefault="00BF47AC" w:rsidP="00996BE6">
    <w:pPr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</w:p>
  <w:p w14:paraId="70777364" w14:textId="77777777" w:rsidR="00BF47AC" w:rsidRPr="00996BE6" w:rsidRDefault="00BF47AC" w:rsidP="00996BE6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44F1" w14:textId="77777777" w:rsidR="00760953" w:rsidRDefault="00760953">
      <w:r>
        <w:separator/>
      </w:r>
    </w:p>
  </w:footnote>
  <w:footnote w:type="continuationSeparator" w:id="0">
    <w:p w14:paraId="6488CF12" w14:textId="77777777" w:rsidR="00760953" w:rsidRDefault="0076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777C" w14:textId="09DF9209" w:rsidR="00BF47AC" w:rsidRPr="0061792C" w:rsidRDefault="00A9068D" w:rsidP="00996BE6">
    <w:pPr>
      <w:tabs>
        <w:tab w:val="center" w:pos="4536"/>
        <w:tab w:val="right" w:pos="975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5617B" wp14:editId="6D0592D9">
              <wp:simplePos x="0" y="0"/>
              <wp:positionH relativeFrom="column">
                <wp:posOffset>652780</wp:posOffset>
              </wp:positionH>
              <wp:positionV relativeFrom="paragraph">
                <wp:posOffset>-86360</wp:posOffset>
              </wp:positionV>
              <wp:extent cx="9525" cy="790575"/>
              <wp:effectExtent l="0" t="0" r="9525" b="9525"/>
              <wp:wrapNone/>
              <wp:docPr id="1420697962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790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30023" id="Ravni poveznik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" strokecolor="windowText" strokeweight=".5pt">
              <v:stroke joinstyle="miter"/>
              <o:lock v:ext="edit" shapetype="f"/>
            </v:line>
          </w:pict>
        </mc:Fallback>
      </mc:AlternateContent>
    </w:r>
    <w:r w:rsidR="00000000">
      <w:rPr>
        <w:rFonts w:ascii="Calibri" w:eastAsia="Calibri" w:hAnsi="Calibri"/>
        <w:noProof/>
        <w:sz w:val="20"/>
        <w:szCs w:val="20"/>
        <w:lang w:val="hr-HR"/>
      </w:rPr>
      <w:object w:dxaOrig="1440" w:dyaOrig="1440" w14:anchorId="0A9C9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35pt;margin-top:-.85pt;width:47pt;height:46.4pt;z-index:251657216;mso-wrap-edited:f;mso-position-horizontal-relative:text;mso-position-vertical-relative:text">
          <v:imagedata r:id="rId1" o:title=""/>
          <w10:wrap type="square"/>
        </v:shape>
        <o:OLEObject Type="Embed" ProgID="MSPhotoEd.3" ShapeID="_x0000_s1025" DrawAspect="Content" ObjectID="_1804013071" r:id="rId2"/>
      </w:object>
    </w:r>
    <w:r w:rsidR="00BF47A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Jur</w:t>
    </w:r>
    <w:r w:rsidR="00BF47A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a</w:t>
    </w:r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j Dobrila University </w:t>
    </w:r>
    <w:proofErr w:type="spellStart"/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of</w:t>
    </w:r>
    <w:proofErr w:type="spellEnd"/>
    <w:r w:rsidR="00D201BE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Pula</w:t>
    </w:r>
    <w:r w:rsidR="00BF47AC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BF47AC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BF47A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BF47AC">
      <w:rPr>
        <w:rFonts w:ascii="Calibri" w:eastAsia="Calibri" w:hAnsi="Calibri"/>
        <w:b/>
        <w:sz w:val="22"/>
        <w:szCs w:val="22"/>
        <w:lang w:val="hr-HR" w:eastAsia="en-US"/>
      </w:rPr>
      <w:t>VOP2</w:t>
    </w:r>
    <w:r w:rsidR="00D201BE">
      <w:rPr>
        <w:rFonts w:ascii="Calibri" w:eastAsia="Calibri" w:hAnsi="Calibri"/>
        <w:b/>
        <w:sz w:val="22"/>
        <w:szCs w:val="22"/>
        <w:lang w:val="hr-HR" w:eastAsia="en-US"/>
      </w:rPr>
      <w:t xml:space="preserve"> </w:t>
    </w:r>
    <w:proofErr w:type="spellStart"/>
    <w:r w:rsidR="00D201BE">
      <w:rPr>
        <w:rFonts w:ascii="Calibri" w:eastAsia="Calibri" w:hAnsi="Calibri"/>
        <w:b/>
        <w:sz w:val="22"/>
        <w:szCs w:val="22"/>
        <w:lang w:val="hr-HR" w:eastAsia="en-US"/>
      </w:rPr>
      <w:t>Form</w:t>
    </w:r>
    <w:proofErr w:type="spellEnd"/>
  </w:p>
  <w:p w14:paraId="3DDCD53B" w14:textId="77777777" w:rsidR="00BF47AC" w:rsidRPr="0061792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14:paraId="75520FAB" w14:textId="77777777" w:rsidR="00BF47A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14:paraId="322923AD" w14:textId="77777777" w:rsidR="00BF47AC" w:rsidRPr="0061792C" w:rsidRDefault="00BF47AC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="00D201BE">
      <w:rPr>
        <w:rFonts w:ascii="Calibri" w:eastAsia="Calibri" w:hAnsi="Calibri" w:cs="Arial"/>
        <w:sz w:val="20"/>
        <w:szCs w:val="20"/>
        <w:lang w:val="hr-HR" w:eastAsia="en-US"/>
      </w:rPr>
      <w:t>Croatia</w:t>
    </w:r>
  </w:p>
  <w:p w14:paraId="38C1F859" w14:textId="77777777" w:rsidR="00BF47AC" w:rsidRPr="003208D6" w:rsidRDefault="00BF47AC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F5753"/>
    <w:multiLevelType w:val="hybridMultilevel"/>
    <w:tmpl w:val="65A27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4" w15:restartNumberingAfterBreak="0">
    <w:nsid w:val="06C13C06"/>
    <w:multiLevelType w:val="hybridMultilevel"/>
    <w:tmpl w:val="2BCC81EA"/>
    <w:lvl w:ilvl="0" w:tplc="3BF0E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87AEE"/>
    <w:multiLevelType w:val="hybridMultilevel"/>
    <w:tmpl w:val="0DFE172A"/>
    <w:lvl w:ilvl="0" w:tplc="06124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F7677"/>
    <w:multiLevelType w:val="hybridMultilevel"/>
    <w:tmpl w:val="B8808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33A0"/>
    <w:multiLevelType w:val="hybridMultilevel"/>
    <w:tmpl w:val="0DFE17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106A3"/>
    <w:multiLevelType w:val="hybridMultilevel"/>
    <w:tmpl w:val="BA480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222AE"/>
    <w:multiLevelType w:val="hybridMultilevel"/>
    <w:tmpl w:val="DA50B51A"/>
    <w:lvl w:ilvl="0" w:tplc="BF98A00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26A0790E"/>
    <w:multiLevelType w:val="hybridMultilevel"/>
    <w:tmpl w:val="F74CA7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29C65BB2"/>
    <w:multiLevelType w:val="hybridMultilevel"/>
    <w:tmpl w:val="2CD654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5" w15:restartNumberingAfterBreak="0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7480C"/>
    <w:multiLevelType w:val="hybridMultilevel"/>
    <w:tmpl w:val="5AB43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407D6"/>
    <w:multiLevelType w:val="hybridMultilevel"/>
    <w:tmpl w:val="5C34B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1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7003D53"/>
    <w:multiLevelType w:val="hybridMultilevel"/>
    <w:tmpl w:val="512EB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24" w15:restartNumberingAfterBreak="0">
    <w:nsid w:val="6EF16200"/>
    <w:multiLevelType w:val="hybridMultilevel"/>
    <w:tmpl w:val="2264C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76F93"/>
    <w:multiLevelType w:val="hybridMultilevel"/>
    <w:tmpl w:val="0C34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3693867">
    <w:abstractNumId w:val="17"/>
  </w:num>
  <w:num w:numId="2" w16cid:durableId="1967420085">
    <w:abstractNumId w:val="3"/>
  </w:num>
  <w:num w:numId="3" w16cid:durableId="2071492597">
    <w:abstractNumId w:val="27"/>
  </w:num>
  <w:num w:numId="4" w16cid:durableId="187450296">
    <w:abstractNumId w:val="11"/>
  </w:num>
  <w:num w:numId="5" w16cid:durableId="1462117700">
    <w:abstractNumId w:val="20"/>
  </w:num>
  <w:num w:numId="6" w16cid:durableId="766191406">
    <w:abstractNumId w:val="23"/>
  </w:num>
  <w:num w:numId="7" w16cid:durableId="20859647">
    <w:abstractNumId w:val="21"/>
  </w:num>
  <w:num w:numId="8" w16cid:durableId="1441948221">
    <w:abstractNumId w:val="1"/>
  </w:num>
  <w:num w:numId="9" w16cid:durableId="1808551781">
    <w:abstractNumId w:val="14"/>
  </w:num>
  <w:num w:numId="10" w16cid:durableId="620693738">
    <w:abstractNumId w:val="13"/>
  </w:num>
  <w:num w:numId="11" w16cid:durableId="1070426142">
    <w:abstractNumId w:val="18"/>
  </w:num>
  <w:num w:numId="12" w16cid:durableId="873154691">
    <w:abstractNumId w:val="28"/>
  </w:num>
  <w:num w:numId="13" w16cid:durableId="1071275658">
    <w:abstractNumId w:val="25"/>
  </w:num>
  <w:num w:numId="14" w16cid:durableId="1409881264">
    <w:abstractNumId w:val="15"/>
  </w:num>
  <w:num w:numId="15" w16cid:durableId="531039268">
    <w:abstractNumId w:val="0"/>
  </w:num>
  <w:num w:numId="16" w16cid:durableId="296029290">
    <w:abstractNumId w:val="8"/>
  </w:num>
  <w:num w:numId="17" w16cid:durableId="1177157966">
    <w:abstractNumId w:val="22"/>
  </w:num>
  <w:num w:numId="18" w16cid:durableId="191454424">
    <w:abstractNumId w:val="26"/>
  </w:num>
  <w:num w:numId="19" w16cid:durableId="613681345">
    <w:abstractNumId w:val="5"/>
  </w:num>
  <w:num w:numId="20" w16cid:durableId="801076814">
    <w:abstractNumId w:val="10"/>
  </w:num>
  <w:num w:numId="21" w16cid:durableId="520243608">
    <w:abstractNumId w:val="16"/>
  </w:num>
  <w:num w:numId="22" w16cid:durableId="1034303703">
    <w:abstractNumId w:val="7"/>
  </w:num>
  <w:num w:numId="23" w16cid:durableId="2045404707">
    <w:abstractNumId w:val="4"/>
  </w:num>
  <w:num w:numId="24" w16cid:durableId="81149358">
    <w:abstractNumId w:val="2"/>
  </w:num>
  <w:num w:numId="25" w16cid:durableId="1167356494">
    <w:abstractNumId w:val="24"/>
  </w:num>
  <w:num w:numId="26" w16cid:durableId="866798943">
    <w:abstractNumId w:val="19"/>
  </w:num>
  <w:num w:numId="27" w16cid:durableId="1140417443">
    <w:abstractNumId w:val="12"/>
  </w:num>
  <w:num w:numId="28" w16cid:durableId="1155218688">
    <w:abstractNumId w:val="9"/>
  </w:num>
  <w:num w:numId="29" w16cid:durableId="914316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B"/>
    <w:rsid w:val="00000B5D"/>
    <w:rsid w:val="000020E7"/>
    <w:rsid w:val="000105E8"/>
    <w:rsid w:val="00011605"/>
    <w:rsid w:val="00024410"/>
    <w:rsid w:val="00032550"/>
    <w:rsid w:val="0003289E"/>
    <w:rsid w:val="0003767E"/>
    <w:rsid w:val="000403A8"/>
    <w:rsid w:val="00055FB7"/>
    <w:rsid w:val="000569CC"/>
    <w:rsid w:val="0005748F"/>
    <w:rsid w:val="00062854"/>
    <w:rsid w:val="00065C42"/>
    <w:rsid w:val="0007001D"/>
    <w:rsid w:val="000704C8"/>
    <w:rsid w:val="000736DA"/>
    <w:rsid w:val="00081A76"/>
    <w:rsid w:val="000847C2"/>
    <w:rsid w:val="0008577A"/>
    <w:rsid w:val="00097A93"/>
    <w:rsid w:val="000B16AA"/>
    <w:rsid w:val="000B4ED0"/>
    <w:rsid w:val="000C390B"/>
    <w:rsid w:val="000C494B"/>
    <w:rsid w:val="000C5419"/>
    <w:rsid w:val="000E6206"/>
    <w:rsid w:val="001074F5"/>
    <w:rsid w:val="0011139A"/>
    <w:rsid w:val="00111BC7"/>
    <w:rsid w:val="00113F1B"/>
    <w:rsid w:val="00115CEE"/>
    <w:rsid w:val="00117435"/>
    <w:rsid w:val="001202E3"/>
    <w:rsid w:val="001210DB"/>
    <w:rsid w:val="00122A9D"/>
    <w:rsid w:val="001272BC"/>
    <w:rsid w:val="00130BF9"/>
    <w:rsid w:val="001320E8"/>
    <w:rsid w:val="00144F46"/>
    <w:rsid w:val="001544E1"/>
    <w:rsid w:val="001575DA"/>
    <w:rsid w:val="00161A6F"/>
    <w:rsid w:val="00161E3C"/>
    <w:rsid w:val="00171D94"/>
    <w:rsid w:val="0017476D"/>
    <w:rsid w:val="00183C03"/>
    <w:rsid w:val="00191162"/>
    <w:rsid w:val="00192B9A"/>
    <w:rsid w:val="001957D9"/>
    <w:rsid w:val="001C51C4"/>
    <w:rsid w:val="001C72B0"/>
    <w:rsid w:val="001C774C"/>
    <w:rsid w:val="001C7966"/>
    <w:rsid w:val="001C7F17"/>
    <w:rsid w:val="001D7942"/>
    <w:rsid w:val="001E2008"/>
    <w:rsid w:val="001E4308"/>
    <w:rsid w:val="001E77C1"/>
    <w:rsid w:val="001F391C"/>
    <w:rsid w:val="00206E5B"/>
    <w:rsid w:val="00226B36"/>
    <w:rsid w:val="00232C33"/>
    <w:rsid w:val="002351A5"/>
    <w:rsid w:val="00252A32"/>
    <w:rsid w:val="00254026"/>
    <w:rsid w:val="00261A06"/>
    <w:rsid w:val="00275805"/>
    <w:rsid w:val="002A3ED0"/>
    <w:rsid w:val="002B2418"/>
    <w:rsid w:val="002B2C77"/>
    <w:rsid w:val="002C6A18"/>
    <w:rsid w:val="002C6EBC"/>
    <w:rsid w:val="002E1A12"/>
    <w:rsid w:val="002E31CA"/>
    <w:rsid w:val="002E4211"/>
    <w:rsid w:val="002E65C2"/>
    <w:rsid w:val="002F06C8"/>
    <w:rsid w:val="00301269"/>
    <w:rsid w:val="003066E3"/>
    <w:rsid w:val="00315847"/>
    <w:rsid w:val="003208D6"/>
    <w:rsid w:val="003240A5"/>
    <w:rsid w:val="00325A1B"/>
    <w:rsid w:val="00331514"/>
    <w:rsid w:val="00336F75"/>
    <w:rsid w:val="003413A2"/>
    <w:rsid w:val="00346D2F"/>
    <w:rsid w:val="00357569"/>
    <w:rsid w:val="0036430C"/>
    <w:rsid w:val="00366F0B"/>
    <w:rsid w:val="00372181"/>
    <w:rsid w:val="003722FB"/>
    <w:rsid w:val="0037758B"/>
    <w:rsid w:val="00386523"/>
    <w:rsid w:val="003A129D"/>
    <w:rsid w:val="003B4A82"/>
    <w:rsid w:val="003C0630"/>
    <w:rsid w:val="003D6539"/>
    <w:rsid w:val="003E2356"/>
    <w:rsid w:val="003E6914"/>
    <w:rsid w:val="003F1A00"/>
    <w:rsid w:val="004013A4"/>
    <w:rsid w:val="00402D35"/>
    <w:rsid w:val="0041507E"/>
    <w:rsid w:val="00420BF4"/>
    <w:rsid w:val="00421018"/>
    <w:rsid w:val="00421145"/>
    <w:rsid w:val="00421755"/>
    <w:rsid w:val="00423135"/>
    <w:rsid w:val="00425944"/>
    <w:rsid w:val="004314DC"/>
    <w:rsid w:val="00431D6E"/>
    <w:rsid w:val="00444C6C"/>
    <w:rsid w:val="00444F82"/>
    <w:rsid w:val="00453260"/>
    <w:rsid w:val="00453558"/>
    <w:rsid w:val="004566C8"/>
    <w:rsid w:val="004566F8"/>
    <w:rsid w:val="004719EA"/>
    <w:rsid w:val="00471B74"/>
    <w:rsid w:val="0047587C"/>
    <w:rsid w:val="004845D1"/>
    <w:rsid w:val="00484EE2"/>
    <w:rsid w:val="00485006"/>
    <w:rsid w:val="004912CD"/>
    <w:rsid w:val="004A338F"/>
    <w:rsid w:val="004A5697"/>
    <w:rsid w:val="004A7D3D"/>
    <w:rsid w:val="004B2C46"/>
    <w:rsid w:val="004C72CC"/>
    <w:rsid w:val="004C7C7E"/>
    <w:rsid w:val="004D5212"/>
    <w:rsid w:val="004E0E12"/>
    <w:rsid w:val="004E2B1C"/>
    <w:rsid w:val="004E3846"/>
    <w:rsid w:val="004E7993"/>
    <w:rsid w:val="004F0234"/>
    <w:rsid w:val="004F3135"/>
    <w:rsid w:val="004F6AA9"/>
    <w:rsid w:val="004F6C00"/>
    <w:rsid w:val="004F6D8A"/>
    <w:rsid w:val="00501365"/>
    <w:rsid w:val="00515AAB"/>
    <w:rsid w:val="00520193"/>
    <w:rsid w:val="0052307F"/>
    <w:rsid w:val="00531790"/>
    <w:rsid w:val="0053288B"/>
    <w:rsid w:val="00536101"/>
    <w:rsid w:val="005429C5"/>
    <w:rsid w:val="00547EB9"/>
    <w:rsid w:val="005523CC"/>
    <w:rsid w:val="00552D27"/>
    <w:rsid w:val="00561E5A"/>
    <w:rsid w:val="00566D1B"/>
    <w:rsid w:val="00586AC3"/>
    <w:rsid w:val="0059665C"/>
    <w:rsid w:val="005A0479"/>
    <w:rsid w:val="005A1C9F"/>
    <w:rsid w:val="005B2418"/>
    <w:rsid w:val="005B3478"/>
    <w:rsid w:val="005B694F"/>
    <w:rsid w:val="005B69E4"/>
    <w:rsid w:val="005C334F"/>
    <w:rsid w:val="005E444D"/>
    <w:rsid w:val="005E7768"/>
    <w:rsid w:val="005F5862"/>
    <w:rsid w:val="005F6EA0"/>
    <w:rsid w:val="00600688"/>
    <w:rsid w:val="006026EE"/>
    <w:rsid w:val="00607068"/>
    <w:rsid w:val="00611C80"/>
    <w:rsid w:val="00611FD6"/>
    <w:rsid w:val="0061269A"/>
    <w:rsid w:val="00616CF3"/>
    <w:rsid w:val="0063749E"/>
    <w:rsid w:val="00641CD6"/>
    <w:rsid w:val="006424DA"/>
    <w:rsid w:val="00644BE2"/>
    <w:rsid w:val="00651C3B"/>
    <w:rsid w:val="00652E9F"/>
    <w:rsid w:val="00671957"/>
    <w:rsid w:val="0067590E"/>
    <w:rsid w:val="00677ACA"/>
    <w:rsid w:val="00680E92"/>
    <w:rsid w:val="00685EA8"/>
    <w:rsid w:val="00685F2A"/>
    <w:rsid w:val="006A2E7A"/>
    <w:rsid w:val="006A3231"/>
    <w:rsid w:val="006A6A1B"/>
    <w:rsid w:val="006B7282"/>
    <w:rsid w:val="006C2372"/>
    <w:rsid w:val="006E58DF"/>
    <w:rsid w:val="006F60E3"/>
    <w:rsid w:val="006F68BE"/>
    <w:rsid w:val="006F7A4A"/>
    <w:rsid w:val="00700782"/>
    <w:rsid w:val="00700797"/>
    <w:rsid w:val="00701420"/>
    <w:rsid w:val="007049C0"/>
    <w:rsid w:val="00705838"/>
    <w:rsid w:val="0071100E"/>
    <w:rsid w:val="0072253F"/>
    <w:rsid w:val="007244B3"/>
    <w:rsid w:val="00726826"/>
    <w:rsid w:val="00737274"/>
    <w:rsid w:val="0074514F"/>
    <w:rsid w:val="0074546D"/>
    <w:rsid w:val="007502A2"/>
    <w:rsid w:val="00752E0C"/>
    <w:rsid w:val="00754918"/>
    <w:rsid w:val="00757790"/>
    <w:rsid w:val="00760953"/>
    <w:rsid w:val="00777AB1"/>
    <w:rsid w:val="00782E51"/>
    <w:rsid w:val="007853D7"/>
    <w:rsid w:val="00786F46"/>
    <w:rsid w:val="0079139E"/>
    <w:rsid w:val="007965B0"/>
    <w:rsid w:val="007974EC"/>
    <w:rsid w:val="007A21E2"/>
    <w:rsid w:val="007B05D4"/>
    <w:rsid w:val="007B6308"/>
    <w:rsid w:val="007C204B"/>
    <w:rsid w:val="007C4EA8"/>
    <w:rsid w:val="007C55A1"/>
    <w:rsid w:val="007D2535"/>
    <w:rsid w:val="007D5AD4"/>
    <w:rsid w:val="007E6CAA"/>
    <w:rsid w:val="00812A1B"/>
    <w:rsid w:val="00821A9D"/>
    <w:rsid w:val="00821C6F"/>
    <w:rsid w:val="008260C9"/>
    <w:rsid w:val="00827B27"/>
    <w:rsid w:val="00832A7F"/>
    <w:rsid w:val="0084555F"/>
    <w:rsid w:val="008502BD"/>
    <w:rsid w:val="00856F67"/>
    <w:rsid w:val="00875A21"/>
    <w:rsid w:val="00876C37"/>
    <w:rsid w:val="00885AE3"/>
    <w:rsid w:val="008A511D"/>
    <w:rsid w:val="008B0F8B"/>
    <w:rsid w:val="008B6FDE"/>
    <w:rsid w:val="008B779F"/>
    <w:rsid w:val="008C3CF4"/>
    <w:rsid w:val="008C7ED9"/>
    <w:rsid w:val="008D138D"/>
    <w:rsid w:val="008D2CBC"/>
    <w:rsid w:val="008D3A38"/>
    <w:rsid w:val="008E0BB4"/>
    <w:rsid w:val="008E5036"/>
    <w:rsid w:val="008E6A5E"/>
    <w:rsid w:val="008E6D6A"/>
    <w:rsid w:val="008E768A"/>
    <w:rsid w:val="00913558"/>
    <w:rsid w:val="00916569"/>
    <w:rsid w:val="009216F2"/>
    <w:rsid w:val="00926B4B"/>
    <w:rsid w:val="00931D45"/>
    <w:rsid w:val="00937CBF"/>
    <w:rsid w:val="009433AC"/>
    <w:rsid w:val="009475B2"/>
    <w:rsid w:val="00952984"/>
    <w:rsid w:val="009727C8"/>
    <w:rsid w:val="009766A1"/>
    <w:rsid w:val="0098133C"/>
    <w:rsid w:val="009821A8"/>
    <w:rsid w:val="00984844"/>
    <w:rsid w:val="009947B2"/>
    <w:rsid w:val="00996BE6"/>
    <w:rsid w:val="009B1DEE"/>
    <w:rsid w:val="009B531B"/>
    <w:rsid w:val="009B5C41"/>
    <w:rsid w:val="009B695F"/>
    <w:rsid w:val="009C4FC1"/>
    <w:rsid w:val="009E0E28"/>
    <w:rsid w:val="009E5936"/>
    <w:rsid w:val="009E7A7D"/>
    <w:rsid w:val="009F2C56"/>
    <w:rsid w:val="009F2DC3"/>
    <w:rsid w:val="009F5BCA"/>
    <w:rsid w:val="00A053C6"/>
    <w:rsid w:val="00A07378"/>
    <w:rsid w:val="00A07928"/>
    <w:rsid w:val="00A1568B"/>
    <w:rsid w:val="00A1653C"/>
    <w:rsid w:val="00A27C66"/>
    <w:rsid w:val="00A47B5C"/>
    <w:rsid w:val="00A5673A"/>
    <w:rsid w:val="00A5743B"/>
    <w:rsid w:val="00A578A3"/>
    <w:rsid w:val="00A65487"/>
    <w:rsid w:val="00A67C39"/>
    <w:rsid w:val="00A71DF7"/>
    <w:rsid w:val="00A7547F"/>
    <w:rsid w:val="00A81DC2"/>
    <w:rsid w:val="00A9068D"/>
    <w:rsid w:val="00A91128"/>
    <w:rsid w:val="00A9420E"/>
    <w:rsid w:val="00A96265"/>
    <w:rsid w:val="00AA18D5"/>
    <w:rsid w:val="00AB6419"/>
    <w:rsid w:val="00AC0E58"/>
    <w:rsid w:val="00AC1997"/>
    <w:rsid w:val="00AD124C"/>
    <w:rsid w:val="00AD385B"/>
    <w:rsid w:val="00AD39E6"/>
    <w:rsid w:val="00AD65EC"/>
    <w:rsid w:val="00AF394E"/>
    <w:rsid w:val="00B012D3"/>
    <w:rsid w:val="00B01F78"/>
    <w:rsid w:val="00B029B8"/>
    <w:rsid w:val="00B14390"/>
    <w:rsid w:val="00B146F8"/>
    <w:rsid w:val="00B16A0D"/>
    <w:rsid w:val="00B20411"/>
    <w:rsid w:val="00B232AD"/>
    <w:rsid w:val="00B246E8"/>
    <w:rsid w:val="00B36415"/>
    <w:rsid w:val="00B377DC"/>
    <w:rsid w:val="00B52233"/>
    <w:rsid w:val="00B607FC"/>
    <w:rsid w:val="00B60CDF"/>
    <w:rsid w:val="00B615E5"/>
    <w:rsid w:val="00B66067"/>
    <w:rsid w:val="00B670F7"/>
    <w:rsid w:val="00B67E23"/>
    <w:rsid w:val="00B71900"/>
    <w:rsid w:val="00B8178E"/>
    <w:rsid w:val="00B8373F"/>
    <w:rsid w:val="00B843E5"/>
    <w:rsid w:val="00B8478C"/>
    <w:rsid w:val="00B86667"/>
    <w:rsid w:val="00B86F79"/>
    <w:rsid w:val="00B87974"/>
    <w:rsid w:val="00B9167F"/>
    <w:rsid w:val="00BA0E83"/>
    <w:rsid w:val="00BA79C5"/>
    <w:rsid w:val="00BA7AAA"/>
    <w:rsid w:val="00BB66B3"/>
    <w:rsid w:val="00BC3CE8"/>
    <w:rsid w:val="00BC6E2E"/>
    <w:rsid w:val="00BC752E"/>
    <w:rsid w:val="00BC75FE"/>
    <w:rsid w:val="00BD0299"/>
    <w:rsid w:val="00BD1B4E"/>
    <w:rsid w:val="00BD63F1"/>
    <w:rsid w:val="00BE707F"/>
    <w:rsid w:val="00BF2922"/>
    <w:rsid w:val="00BF47AC"/>
    <w:rsid w:val="00BF7027"/>
    <w:rsid w:val="00C04AFA"/>
    <w:rsid w:val="00C12A2A"/>
    <w:rsid w:val="00C12DD0"/>
    <w:rsid w:val="00C3150E"/>
    <w:rsid w:val="00C31A8B"/>
    <w:rsid w:val="00C40C27"/>
    <w:rsid w:val="00C55FE5"/>
    <w:rsid w:val="00C56384"/>
    <w:rsid w:val="00C722EB"/>
    <w:rsid w:val="00C7383B"/>
    <w:rsid w:val="00C908E8"/>
    <w:rsid w:val="00C96778"/>
    <w:rsid w:val="00CA262B"/>
    <w:rsid w:val="00CB0089"/>
    <w:rsid w:val="00CB4C48"/>
    <w:rsid w:val="00CB7B26"/>
    <w:rsid w:val="00CC3750"/>
    <w:rsid w:val="00CD08A1"/>
    <w:rsid w:val="00CE2CA6"/>
    <w:rsid w:val="00D02D6A"/>
    <w:rsid w:val="00D041A2"/>
    <w:rsid w:val="00D07E34"/>
    <w:rsid w:val="00D135DA"/>
    <w:rsid w:val="00D201BE"/>
    <w:rsid w:val="00D20842"/>
    <w:rsid w:val="00D238F6"/>
    <w:rsid w:val="00D30996"/>
    <w:rsid w:val="00D37D08"/>
    <w:rsid w:val="00D43846"/>
    <w:rsid w:val="00D43FA4"/>
    <w:rsid w:val="00D570AC"/>
    <w:rsid w:val="00D63DA8"/>
    <w:rsid w:val="00D72D47"/>
    <w:rsid w:val="00D82327"/>
    <w:rsid w:val="00D95A9B"/>
    <w:rsid w:val="00DB419A"/>
    <w:rsid w:val="00DD4477"/>
    <w:rsid w:val="00DD7D37"/>
    <w:rsid w:val="00DE3ADF"/>
    <w:rsid w:val="00DE73A4"/>
    <w:rsid w:val="00DF2990"/>
    <w:rsid w:val="00E065AD"/>
    <w:rsid w:val="00E11358"/>
    <w:rsid w:val="00E134CA"/>
    <w:rsid w:val="00E2480E"/>
    <w:rsid w:val="00E24A71"/>
    <w:rsid w:val="00E26337"/>
    <w:rsid w:val="00E315F8"/>
    <w:rsid w:val="00E31C82"/>
    <w:rsid w:val="00E400B7"/>
    <w:rsid w:val="00E43184"/>
    <w:rsid w:val="00E44D6E"/>
    <w:rsid w:val="00E47535"/>
    <w:rsid w:val="00E549FD"/>
    <w:rsid w:val="00E54C83"/>
    <w:rsid w:val="00E70ECE"/>
    <w:rsid w:val="00E759A6"/>
    <w:rsid w:val="00E82C30"/>
    <w:rsid w:val="00E82C44"/>
    <w:rsid w:val="00E831F6"/>
    <w:rsid w:val="00E85560"/>
    <w:rsid w:val="00E87A96"/>
    <w:rsid w:val="00EA2C15"/>
    <w:rsid w:val="00EB4D87"/>
    <w:rsid w:val="00EB54D3"/>
    <w:rsid w:val="00EC446F"/>
    <w:rsid w:val="00ED19D5"/>
    <w:rsid w:val="00ED1A95"/>
    <w:rsid w:val="00ED4D38"/>
    <w:rsid w:val="00ED758E"/>
    <w:rsid w:val="00EE11CA"/>
    <w:rsid w:val="00EE70C2"/>
    <w:rsid w:val="00EF4DCC"/>
    <w:rsid w:val="00F001C7"/>
    <w:rsid w:val="00F07695"/>
    <w:rsid w:val="00F12416"/>
    <w:rsid w:val="00F16CED"/>
    <w:rsid w:val="00F22E5E"/>
    <w:rsid w:val="00F251F4"/>
    <w:rsid w:val="00F26535"/>
    <w:rsid w:val="00F26A7B"/>
    <w:rsid w:val="00F34F48"/>
    <w:rsid w:val="00F432F6"/>
    <w:rsid w:val="00F57145"/>
    <w:rsid w:val="00F71103"/>
    <w:rsid w:val="00F71171"/>
    <w:rsid w:val="00F7288D"/>
    <w:rsid w:val="00F77889"/>
    <w:rsid w:val="00F8239A"/>
    <w:rsid w:val="00F94AF9"/>
    <w:rsid w:val="00FA1309"/>
    <w:rsid w:val="00FA6460"/>
    <w:rsid w:val="00FB537D"/>
    <w:rsid w:val="00FB56C4"/>
    <w:rsid w:val="00FC352B"/>
    <w:rsid w:val="00FC353F"/>
    <w:rsid w:val="00FC53F6"/>
    <w:rsid w:val="00FD135D"/>
    <w:rsid w:val="00FD1D4B"/>
    <w:rsid w:val="00FE0FCE"/>
    <w:rsid w:val="00FE1E75"/>
    <w:rsid w:val="00FE3FAC"/>
    <w:rsid w:val="00FE4E90"/>
    <w:rsid w:val="00FF31F6"/>
    <w:rsid w:val="00FF36EC"/>
    <w:rsid w:val="00FF6B2B"/>
    <w:rsid w:val="348789E7"/>
    <w:rsid w:val="7750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08EA9"/>
  <w15:docId w15:val="{117CDE01-9F3F-4F24-8041-CFF7B6D5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qFormat/>
    <w:rsid w:val="00E549F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slov2">
    <w:name w:val="heading 2"/>
    <w:basedOn w:val="Normal"/>
    <w:next w:val="Normal"/>
    <w:link w:val="Naslov2Char"/>
    <w:qFormat/>
    <w:rsid w:val="00E549FD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E549FD"/>
    <w:pPr>
      <w:jc w:val="center"/>
      <w:outlineLvl w:val="2"/>
    </w:pPr>
    <w:rPr>
      <w:b/>
      <w:color w:val="FFFFFF"/>
      <w:sz w:val="20"/>
      <w:szCs w:val="20"/>
    </w:rPr>
  </w:style>
  <w:style w:type="paragraph" w:styleId="Naslov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Naslov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Naslov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sid w:val="00E549FD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E549FD"/>
    <w:rPr>
      <w:sz w:val="19"/>
      <w:szCs w:val="19"/>
    </w:rPr>
  </w:style>
  <w:style w:type="paragraph" w:styleId="Zaglavlje">
    <w:name w:val="header"/>
    <w:basedOn w:val="Normal"/>
    <w:link w:val="ZaglavljeChar"/>
    <w:rsid w:val="00E549F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rsid w:val="004C72CC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549FD"/>
    <w:pPr>
      <w:tabs>
        <w:tab w:val="center" w:pos="4320"/>
        <w:tab w:val="right" w:pos="8640"/>
      </w:tabs>
    </w:pPr>
  </w:style>
  <w:style w:type="paragraph" w:styleId="Tijeloteksta2">
    <w:name w:val="Body Text 2"/>
    <w:basedOn w:val="Normal"/>
    <w:rsid w:val="00E549F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ijeloteksta3">
    <w:name w:val="Body Text 3"/>
    <w:basedOn w:val="Normal"/>
    <w:link w:val="Tijeloteksta3Char"/>
    <w:rsid w:val="00E549FD"/>
    <w:pPr>
      <w:jc w:val="center"/>
    </w:pPr>
    <w:rPr>
      <w:sz w:val="19"/>
      <w:szCs w:val="16"/>
    </w:rPr>
  </w:style>
  <w:style w:type="character" w:customStyle="1" w:styleId="Tijeloteksta3Char">
    <w:name w:val="Tijelo teksta 3 Char"/>
    <w:link w:val="Tijeloteksta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rsid w:val="00E549FD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sid w:val="00E549FD"/>
    <w:rPr>
      <w:b/>
      <w:sz w:val="19"/>
      <w:szCs w:val="19"/>
    </w:rPr>
  </w:style>
  <w:style w:type="character" w:customStyle="1" w:styleId="FieldTextChar">
    <w:name w:val="Field Text Char"/>
    <w:rsid w:val="00E549FD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E549FD"/>
    <w:pPr>
      <w:spacing w:after="120"/>
    </w:pPr>
    <w:rPr>
      <w:i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BC6E2E"/>
    <w:rPr>
      <w:color w:val="0000FF"/>
      <w:u w:val="single"/>
    </w:rPr>
  </w:style>
  <w:style w:type="character" w:styleId="SlijeenaHiperveza">
    <w:name w:val="FollowedHyperlink"/>
    <w:rsid w:val="00BC6E2E"/>
    <w:rPr>
      <w:color w:val="800080"/>
      <w:u w:val="single"/>
    </w:rPr>
  </w:style>
  <w:style w:type="paragraph" w:styleId="Tekstfusnote">
    <w:name w:val="footnote text"/>
    <w:basedOn w:val="Normal"/>
    <w:link w:val="TekstfusnoteChar"/>
    <w:semiHidden/>
    <w:rsid w:val="006A2E7A"/>
    <w:rPr>
      <w:sz w:val="20"/>
      <w:szCs w:val="20"/>
    </w:rPr>
  </w:style>
  <w:style w:type="character" w:styleId="Referencafusnot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Reetkatablice">
    <w:name w:val="Table Grid"/>
    <w:basedOn w:val="Obinatablica"/>
    <w:rsid w:val="000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Standard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Brojstranice">
    <w:name w:val="page number"/>
    <w:basedOn w:val="Zadanifontodlomka"/>
    <w:rsid w:val="007B6308"/>
  </w:style>
  <w:style w:type="paragraph" w:styleId="Obiniteks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Naglaeno">
    <w:name w:val="Strong"/>
    <w:qFormat/>
    <w:rsid w:val="007B6308"/>
    <w:rPr>
      <w:b/>
      <w:bCs/>
    </w:rPr>
  </w:style>
  <w:style w:type="character" w:styleId="Istaknuto">
    <w:name w:val="Emphasis"/>
    <w:qFormat/>
    <w:rsid w:val="007B6308"/>
    <w:rPr>
      <w:i/>
      <w:iCs/>
    </w:rPr>
  </w:style>
  <w:style w:type="character" w:styleId="Referencakomentara">
    <w:name w:val="annotation reference"/>
    <w:semiHidden/>
    <w:rsid w:val="002E31CA"/>
    <w:rPr>
      <w:sz w:val="16"/>
      <w:szCs w:val="16"/>
    </w:rPr>
  </w:style>
  <w:style w:type="paragraph" w:styleId="Tekstkomentara">
    <w:name w:val="annotation text"/>
    <w:basedOn w:val="Normal"/>
    <w:semiHidden/>
    <w:rsid w:val="002E31C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2E31CA"/>
    <w:rPr>
      <w:b/>
      <w:bCs/>
    </w:rPr>
  </w:style>
  <w:style w:type="character" w:customStyle="1" w:styleId="PodnojeChar">
    <w:name w:val="Podnožje Char"/>
    <w:link w:val="Podnoje"/>
    <w:uiPriority w:val="99"/>
    <w:rsid w:val="003208D6"/>
    <w:rPr>
      <w:sz w:val="24"/>
      <w:szCs w:val="24"/>
      <w:lang w:val="en-US"/>
    </w:rPr>
  </w:style>
  <w:style w:type="character" w:customStyle="1" w:styleId="TijelotekstaChar">
    <w:name w:val="Tijelo teksta Char"/>
    <w:link w:val="Tijeloteksta"/>
    <w:rsid w:val="004E0E12"/>
    <w:rPr>
      <w:sz w:val="19"/>
      <w:szCs w:val="19"/>
      <w:lang w:val="en-US"/>
    </w:rPr>
  </w:style>
  <w:style w:type="character" w:customStyle="1" w:styleId="TekstfusnoteChar">
    <w:name w:val="Tekst fusnote Char"/>
    <w:link w:val="Tekstfusnote"/>
    <w:semiHidden/>
    <w:rsid w:val="004E0E12"/>
    <w:rPr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C7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fpu.unipu.hr/ffpu/iva.milovan_deli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502DCDAC2BA4682F57970AEC31F82" ma:contentTypeVersion="4" ma:contentTypeDescription="Create a new document." ma:contentTypeScope="" ma:versionID="c28a38701b502858e83f68aba5957d84">
  <xsd:schema xmlns:xsd="http://www.w3.org/2001/XMLSchema" xmlns:xs="http://www.w3.org/2001/XMLSchema" xmlns:p="http://schemas.microsoft.com/office/2006/metadata/properties" xmlns:ns2="2ea52a0b-3827-4762-b64f-33b755d005de" targetNamespace="http://schemas.microsoft.com/office/2006/metadata/properties" ma:root="true" ma:fieldsID="52d0ed5d278802eb92acdfef6c22a73a" ns2:_="">
    <xsd:import namespace="2ea52a0b-3827-4762-b64f-33b755d00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52a0b-3827-4762-b64f-33b755d00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743CD4-FC6B-45A8-94A7-0DF0CB83B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951CD-FDCA-4893-AA8D-5BD27E1F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52a0b-3827-4762-b64f-33b755d0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C4C07-7E4C-4E51-9A69-5322FA85E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07A5D6-FEB3-4F8A-A4E3-3F04CAB95C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</Template>
  <TotalTime>1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ELABORAT</vt:lpstr>
      <vt:lpstr>ELABORAT</vt:lpstr>
    </vt:vector>
  </TitlesOfParts>
  <Manager/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Iva Milovan Delić</cp:lastModifiedBy>
  <cp:revision>2</cp:revision>
  <cp:lastPrinted>2009-06-12T13:08:00Z</cp:lastPrinted>
  <dcterms:created xsi:type="dcterms:W3CDTF">2025-03-20T20:58:00Z</dcterms:created>
  <dcterms:modified xsi:type="dcterms:W3CDTF">2025-03-20T20:58:00Z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  <property fmtid="{D5CDD505-2E9C-101B-9397-08002B2CF9AE}" pid="3" name="ContentTypeId">
    <vt:lpwstr>0x01010029C502DCDAC2BA4682F57970AEC31F82</vt:lpwstr>
  </property>
</Properties>
</file>